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0456" w:rsidRPr="00110456" w:rsidRDefault="00110456" w:rsidP="00110456">
      <w:pPr>
        <w:pStyle w:val="NormalWeb"/>
        <w:shd w:val="clear" w:color="auto" w:fill="FFFFFF"/>
        <w:bidi/>
        <w:spacing w:before="0" w:after="0" w:line="360" w:lineRule="atLeast"/>
        <w:rPr>
          <w:rFonts w:ascii="sahel" w:hAnsi="sahel" w:cs="B Nazanin"/>
          <w:color w:val="000000"/>
          <w:sz w:val="28"/>
          <w:szCs w:val="28"/>
        </w:rPr>
      </w:pPr>
      <w:r w:rsidRPr="00110456">
        <w:rPr>
          <w:rStyle w:val="Strong"/>
          <w:rFonts w:ascii="sahel" w:hAnsi="sahel" w:cs="B Nazanin"/>
          <w:sz w:val="28"/>
          <w:szCs w:val="28"/>
          <w:rtl/>
        </w:rPr>
        <w:t>هرآنچه باید در مورد بیماری سیاه زخم</w:t>
      </w:r>
      <w:r w:rsidRPr="00110456">
        <w:rPr>
          <w:rStyle w:val="Strong"/>
          <w:rFonts w:ascii="Cambria" w:hAnsi="Cambria" w:cs="Cambria" w:hint="cs"/>
          <w:sz w:val="28"/>
          <w:szCs w:val="28"/>
          <w:rtl/>
        </w:rPr>
        <w:t> </w:t>
      </w:r>
      <w:r w:rsidRPr="00110456">
        <w:rPr>
          <w:rStyle w:val="Strong"/>
          <w:rFonts w:ascii="sahel" w:hAnsi="sahel" w:cs="B Nazanin"/>
          <w:sz w:val="28"/>
          <w:szCs w:val="28"/>
          <w:rtl/>
        </w:rPr>
        <w:t xml:space="preserve"> </w:t>
      </w:r>
      <w:r w:rsidRPr="00110456">
        <w:rPr>
          <w:rStyle w:val="Strong"/>
          <w:rFonts w:ascii="sahel" w:hAnsi="sahel" w:cs="B Nazanin" w:hint="cs"/>
          <w:sz w:val="28"/>
          <w:szCs w:val="28"/>
          <w:rtl/>
        </w:rPr>
        <w:t>بدانی</w:t>
      </w:r>
      <w:r w:rsidRPr="00110456">
        <w:rPr>
          <w:rStyle w:val="Strong"/>
          <w:rFonts w:ascii="sahel" w:hAnsi="sahel" w:cs="B Nazanin"/>
          <w:sz w:val="28"/>
          <w:szCs w:val="28"/>
          <w:rtl/>
        </w:rPr>
        <w:t>د</w:t>
      </w:r>
    </w:p>
    <w:p w:rsidR="00110456" w:rsidRPr="00110456" w:rsidRDefault="00110456" w:rsidP="00110456">
      <w:pPr>
        <w:pStyle w:val="NormalWeb"/>
        <w:shd w:val="clear" w:color="auto" w:fill="FFFFFF"/>
        <w:bidi/>
        <w:spacing w:line="360" w:lineRule="atLeast"/>
        <w:rPr>
          <w:rFonts w:ascii="sahel" w:hAnsi="sahel" w:cs="B Nazanin"/>
          <w:color w:val="000000"/>
          <w:sz w:val="28"/>
          <w:szCs w:val="28"/>
          <w:rtl/>
        </w:rPr>
      </w:pPr>
      <w:r w:rsidRPr="00110456">
        <w:rPr>
          <w:rFonts w:ascii="Cambria" w:hAnsi="Cambria" w:cs="Cambria" w:hint="cs"/>
          <w:color w:val="000000"/>
          <w:sz w:val="28"/>
          <w:szCs w:val="28"/>
          <w:rtl/>
        </w:rPr>
        <w:t> </w:t>
      </w:r>
      <w:r w:rsidRPr="00110456">
        <w:rPr>
          <w:rFonts w:ascii="Cambria" w:hAnsi="Cambria"/>
          <w:noProof/>
          <w:color w:val="000000"/>
          <w:sz w:val="28"/>
          <w:szCs w:val="28"/>
          <w:rtl/>
        </w:rPr>
        <w:drawing>
          <wp:inline distT="0" distB="0" distL="0" distR="0">
            <wp:extent cx="4086225" cy="2667000"/>
            <wp:effectExtent l="0" t="0" r="9525" b="0"/>
            <wp:docPr id="6" name="Picture 6" descr="E:\بیماریها\amozeshi\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بیماریها\amozeshi\8.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086225" cy="2667000"/>
                    </a:xfrm>
                    <a:prstGeom prst="rect">
                      <a:avLst/>
                    </a:prstGeom>
                    <a:noFill/>
                    <a:ln>
                      <a:noFill/>
                    </a:ln>
                  </pic:spPr>
                </pic:pic>
              </a:graphicData>
            </a:graphic>
          </wp:inline>
        </w:drawing>
      </w:r>
    </w:p>
    <w:p w:rsidR="00110456" w:rsidRPr="00110456" w:rsidRDefault="00110456" w:rsidP="00110456">
      <w:pPr>
        <w:pStyle w:val="NormalWeb"/>
        <w:shd w:val="clear" w:color="auto" w:fill="FFFFFF"/>
        <w:bidi/>
        <w:spacing w:before="0" w:after="0" w:line="360" w:lineRule="atLeast"/>
        <w:rPr>
          <w:rFonts w:ascii="sahel" w:hAnsi="sahel" w:cs="B Nazanin"/>
          <w:color w:val="000000"/>
          <w:sz w:val="28"/>
          <w:szCs w:val="28"/>
          <w:rtl/>
        </w:rPr>
      </w:pPr>
      <w:r w:rsidRPr="00110456">
        <w:rPr>
          <w:rStyle w:val="Strong"/>
          <w:rFonts w:ascii="sahel" w:hAnsi="sahel" w:cs="B Nazanin"/>
          <w:color w:val="3366FF"/>
          <w:sz w:val="28"/>
          <w:szCs w:val="28"/>
          <w:rtl/>
        </w:rPr>
        <w:t>بیماری سیاه زخم</w:t>
      </w:r>
    </w:p>
    <w:p w:rsidR="00110456" w:rsidRPr="00110456" w:rsidRDefault="00110456" w:rsidP="00110456">
      <w:pPr>
        <w:pStyle w:val="NormalWeb"/>
        <w:shd w:val="clear" w:color="auto" w:fill="FFFFFF"/>
        <w:bidi/>
        <w:spacing w:before="0" w:after="0" w:line="360" w:lineRule="atLeast"/>
        <w:rPr>
          <w:rFonts w:ascii="sahel" w:hAnsi="sahel" w:cs="B Nazanin"/>
          <w:color w:val="000000"/>
          <w:sz w:val="28"/>
          <w:szCs w:val="28"/>
          <w:rtl/>
        </w:rPr>
      </w:pPr>
      <w:r w:rsidRPr="00110456">
        <w:rPr>
          <w:rFonts w:ascii="sahel" w:hAnsi="sahel" w:cs="B Nazanin"/>
          <w:color w:val="000000"/>
          <w:sz w:val="28"/>
          <w:szCs w:val="28"/>
          <w:rtl/>
        </w:rPr>
        <w:t>این بیماری از باکتری به نام آنتراسیس باسیلوس تشکیل شده است این باکتری باعث ایجاد اسپور می شود ؛ اسپورها باکتری هایی هستند که در یک پوسته محافظ قرار دارند و می توانند برای مدت طولانی در خاک زندگی کنند، در واقع این باکتری در خاک وجود دارد. اگر این باکتری وارد بدن شود، فرد به بیماری سیاه زخم مبتلا می شود. به طور طبیعی این باکتری ها در خاک وجود دارند و می توانند سال ها غیر فعال بماند تا زمانی که میزبان مورد نظر خود را پیدا کنند و از طریق آن به بدن میزبان وارد شوند. این بیماری در آمریکای مرکزی و جنوبی، آفریقای صحرای جنوبی، آسیای میانه و جنوب غربی آسیا، جنوب اروپا و اروپای شرقی و در کارائیب وجود داشته و در حال توسعه می باشد. در بیشتر مواقع انسان هایی که گوشت خام مصرف می کنند و یا اینکه با حیوانات آلوده تماس دارند دچار این بیماری می‌شوند.</w:t>
      </w:r>
    </w:p>
    <w:p w:rsidR="00110456" w:rsidRPr="00110456" w:rsidRDefault="00110456" w:rsidP="00110456">
      <w:pPr>
        <w:pStyle w:val="NormalWeb"/>
        <w:shd w:val="clear" w:color="auto" w:fill="FFFFFF"/>
        <w:bidi/>
        <w:spacing w:line="360" w:lineRule="atLeast"/>
        <w:rPr>
          <w:rFonts w:ascii="sahel" w:hAnsi="sahel" w:cs="B Nazanin"/>
          <w:color w:val="000000"/>
          <w:sz w:val="28"/>
          <w:szCs w:val="28"/>
          <w:rtl/>
        </w:rPr>
      </w:pPr>
      <w:r w:rsidRPr="00110456">
        <w:rPr>
          <w:rFonts w:ascii="Cambria" w:hAnsi="Cambria" w:cs="Cambria" w:hint="cs"/>
          <w:color w:val="000000"/>
          <w:sz w:val="28"/>
          <w:szCs w:val="28"/>
          <w:rtl/>
        </w:rPr>
        <w:t> </w:t>
      </w:r>
    </w:p>
    <w:p w:rsidR="00110456" w:rsidRPr="00110456" w:rsidRDefault="00110456" w:rsidP="00110456">
      <w:pPr>
        <w:pStyle w:val="NormalWeb"/>
        <w:shd w:val="clear" w:color="auto" w:fill="FFFFFF"/>
        <w:bidi/>
        <w:spacing w:before="0" w:after="0" w:line="360" w:lineRule="atLeast"/>
        <w:rPr>
          <w:rFonts w:ascii="sahel" w:hAnsi="sahel" w:cs="B Nazanin"/>
          <w:color w:val="000000"/>
          <w:sz w:val="28"/>
          <w:szCs w:val="28"/>
          <w:rtl/>
        </w:rPr>
      </w:pPr>
      <w:r w:rsidRPr="00110456">
        <w:rPr>
          <w:rStyle w:val="Strong"/>
          <w:rFonts w:ascii="sahel" w:hAnsi="sahel" w:cs="B Nazanin"/>
          <w:color w:val="3366FF"/>
          <w:sz w:val="28"/>
          <w:szCs w:val="28"/>
          <w:rtl/>
        </w:rPr>
        <w:t>روشهای انتقال سیاه زخم</w:t>
      </w:r>
    </w:p>
    <w:p w:rsidR="00110456" w:rsidRPr="00110456" w:rsidRDefault="00110456" w:rsidP="00110456">
      <w:pPr>
        <w:pStyle w:val="NormalWeb"/>
        <w:shd w:val="clear" w:color="auto" w:fill="FFFFFF"/>
        <w:bidi/>
        <w:spacing w:before="0" w:after="0" w:line="360" w:lineRule="atLeast"/>
        <w:rPr>
          <w:rFonts w:ascii="sahel" w:hAnsi="sahel" w:cs="B Nazanin"/>
          <w:color w:val="000000"/>
          <w:sz w:val="28"/>
          <w:szCs w:val="28"/>
          <w:rtl/>
        </w:rPr>
      </w:pPr>
      <w:r w:rsidRPr="00110456">
        <w:rPr>
          <w:rStyle w:val="Strong"/>
          <w:rFonts w:ascii="sahel" w:hAnsi="sahel" w:cs="B Nazanin"/>
          <w:color w:val="000000"/>
          <w:sz w:val="28"/>
          <w:szCs w:val="28"/>
          <w:rtl/>
        </w:rPr>
        <w:t>پوستی:</w:t>
      </w:r>
      <w:r w:rsidRPr="00110456">
        <w:rPr>
          <w:rFonts w:ascii="Cambria" w:hAnsi="Cambria" w:cs="Cambria" w:hint="cs"/>
          <w:color w:val="000000"/>
          <w:sz w:val="28"/>
          <w:szCs w:val="28"/>
          <w:rtl/>
        </w:rPr>
        <w:t> </w:t>
      </w:r>
      <w:r w:rsidRPr="00110456">
        <w:rPr>
          <w:rFonts w:ascii="sahel" w:hAnsi="sahel" w:cs="B Nazanin" w:hint="cs"/>
          <w:color w:val="000000"/>
          <w:sz w:val="28"/>
          <w:szCs w:val="28"/>
          <w:rtl/>
        </w:rPr>
        <w:t>از</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راه</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تماس</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و</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دستکاری</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مواد</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آلوده</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دامی</w:t>
      </w:r>
      <w:r w:rsidRPr="00110456">
        <w:rPr>
          <w:rFonts w:ascii="sahel" w:hAnsi="sahel" w:cs="B Nazanin"/>
          <w:color w:val="000000"/>
          <w:sz w:val="28"/>
          <w:szCs w:val="28"/>
          <w:rtl/>
        </w:rPr>
        <w:t>(</w:t>
      </w:r>
      <w:r w:rsidRPr="00110456">
        <w:rPr>
          <w:rFonts w:ascii="sahel" w:hAnsi="sahel" w:cs="B Nazanin" w:hint="cs"/>
          <w:color w:val="000000"/>
          <w:sz w:val="28"/>
          <w:szCs w:val="28"/>
          <w:rtl/>
        </w:rPr>
        <w:t>پشم،</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پوست،</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گوشت،</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پودر</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استخوان</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خام</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و</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غیره</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مبتلا</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می‌شود</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میکروب</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از</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راه</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خراش‌های</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کوچک</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پوست</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وارد</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بدن</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انسان</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می‌شو</w:t>
      </w:r>
      <w:r w:rsidRPr="00110456">
        <w:rPr>
          <w:rFonts w:ascii="sahel" w:hAnsi="sahel" w:cs="B Nazanin"/>
          <w:color w:val="000000"/>
          <w:sz w:val="28"/>
          <w:szCs w:val="28"/>
          <w:rtl/>
        </w:rPr>
        <w:t>د</w:t>
      </w:r>
    </w:p>
    <w:p w:rsidR="00110456" w:rsidRPr="00110456" w:rsidRDefault="00110456" w:rsidP="00110456">
      <w:pPr>
        <w:pStyle w:val="NormalWeb"/>
        <w:shd w:val="clear" w:color="auto" w:fill="FFFFFF"/>
        <w:bidi/>
        <w:spacing w:line="360" w:lineRule="atLeast"/>
        <w:rPr>
          <w:rFonts w:ascii="sahel" w:hAnsi="sahel" w:cs="B Nazanin"/>
          <w:color w:val="000000"/>
          <w:sz w:val="28"/>
          <w:szCs w:val="28"/>
          <w:rtl/>
        </w:rPr>
      </w:pPr>
      <w:r w:rsidRPr="00110456">
        <w:rPr>
          <w:rFonts w:ascii="Cambria" w:hAnsi="Cambria" w:cs="Cambria" w:hint="cs"/>
          <w:color w:val="000000"/>
          <w:sz w:val="28"/>
          <w:szCs w:val="28"/>
          <w:rtl/>
        </w:rPr>
        <w:t> </w:t>
      </w:r>
    </w:p>
    <w:p w:rsidR="00110456" w:rsidRPr="00110456" w:rsidRDefault="00110456" w:rsidP="00110456">
      <w:pPr>
        <w:pStyle w:val="NormalWeb"/>
        <w:shd w:val="clear" w:color="auto" w:fill="FFFFFF"/>
        <w:bidi/>
        <w:spacing w:before="0" w:after="0" w:line="360" w:lineRule="atLeast"/>
        <w:rPr>
          <w:rFonts w:ascii="sahel" w:hAnsi="sahel" w:cs="B Nazanin"/>
          <w:color w:val="000000"/>
          <w:sz w:val="28"/>
          <w:szCs w:val="28"/>
          <w:rtl/>
        </w:rPr>
      </w:pPr>
      <w:r w:rsidRPr="00110456">
        <w:rPr>
          <w:rStyle w:val="Strong"/>
          <w:rFonts w:ascii="sahel" w:hAnsi="sahel" w:cs="B Nazanin"/>
          <w:color w:val="000000"/>
          <w:sz w:val="28"/>
          <w:szCs w:val="28"/>
          <w:rtl/>
        </w:rPr>
        <w:lastRenderedPageBreak/>
        <w:t>تنفسی:</w:t>
      </w:r>
      <w:r w:rsidRPr="00110456">
        <w:rPr>
          <w:rFonts w:ascii="Cambria" w:hAnsi="Cambria" w:cs="Cambria" w:hint="cs"/>
          <w:color w:val="000000"/>
          <w:sz w:val="28"/>
          <w:szCs w:val="28"/>
          <w:rtl/>
        </w:rPr>
        <w:t> </w:t>
      </w:r>
      <w:r w:rsidRPr="00110456">
        <w:rPr>
          <w:rFonts w:ascii="sahel" w:hAnsi="sahel" w:cs="B Nazanin" w:hint="cs"/>
          <w:color w:val="000000"/>
          <w:sz w:val="28"/>
          <w:szCs w:val="28"/>
          <w:rtl/>
        </w:rPr>
        <w:t>انتقال</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تنفسی</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توسط</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گرد</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و</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غبار</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آلوده</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به</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ندرت</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دیده</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می‌شود</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در</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کارخانه‌های</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پشم</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بافی</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و</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پشم</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شویی</w:t>
      </w:r>
      <w:r w:rsidRPr="00110456">
        <w:rPr>
          <w:rFonts w:ascii="sahel" w:hAnsi="sahel" w:cs="B Nazanin"/>
          <w:color w:val="000000"/>
          <w:sz w:val="28"/>
          <w:szCs w:val="28"/>
          <w:rtl/>
        </w:rPr>
        <w:t>)</w:t>
      </w:r>
    </w:p>
    <w:p w:rsidR="00110456" w:rsidRPr="00110456" w:rsidRDefault="00110456" w:rsidP="00110456">
      <w:pPr>
        <w:pStyle w:val="NormalWeb"/>
        <w:shd w:val="clear" w:color="auto" w:fill="FFFFFF"/>
        <w:bidi/>
        <w:spacing w:line="360" w:lineRule="atLeast"/>
        <w:rPr>
          <w:rFonts w:ascii="sahel" w:hAnsi="sahel" w:cs="B Nazanin"/>
          <w:color w:val="000000"/>
          <w:sz w:val="28"/>
          <w:szCs w:val="28"/>
          <w:rtl/>
        </w:rPr>
      </w:pPr>
      <w:r w:rsidRPr="00110456">
        <w:rPr>
          <w:rFonts w:ascii="Cambria" w:hAnsi="Cambria" w:cs="Cambria" w:hint="cs"/>
          <w:color w:val="000000"/>
          <w:sz w:val="28"/>
          <w:szCs w:val="28"/>
          <w:rtl/>
        </w:rPr>
        <w:t> </w:t>
      </w:r>
    </w:p>
    <w:p w:rsidR="00110456" w:rsidRPr="00110456" w:rsidRDefault="00110456" w:rsidP="00110456">
      <w:pPr>
        <w:pStyle w:val="NormalWeb"/>
        <w:shd w:val="clear" w:color="auto" w:fill="FFFFFF"/>
        <w:bidi/>
        <w:spacing w:before="0" w:after="0" w:line="360" w:lineRule="atLeast"/>
        <w:rPr>
          <w:rFonts w:ascii="sahel" w:hAnsi="sahel" w:cs="B Nazanin"/>
          <w:color w:val="000000"/>
          <w:sz w:val="28"/>
          <w:szCs w:val="28"/>
          <w:rtl/>
        </w:rPr>
      </w:pPr>
      <w:r w:rsidRPr="00110456">
        <w:rPr>
          <w:rStyle w:val="Strong"/>
          <w:rFonts w:ascii="sahel" w:hAnsi="sahel" w:cs="B Nazanin"/>
          <w:color w:val="000000"/>
          <w:sz w:val="28"/>
          <w:szCs w:val="28"/>
          <w:rtl/>
        </w:rPr>
        <w:t>گوارشی:</w:t>
      </w:r>
      <w:r w:rsidRPr="00110456">
        <w:rPr>
          <w:rFonts w:ascii="Cambria" w:hAnsi="Cambria" w:cs="Cambria" w:hint="cs"/>
          <w:color w:val="000000"/>
          <w:sz w:val="28"/>
          <w:szCs w:val="28"/>
          <w:rtl/>
        </w:rPr>
        <w:t> </w:t>
      </w:r>
      <w:r w:rsidRPr="00110456">
        <w:rPr>
          <w:rFonts w:ascii="sahel" w:hAnsi="sahel" w:cs="B Nazanin" w:hint="cs"/>
          <w:color w:val="000000"/>
          <w:sz w:val="28"/>
          <w:szCs w:val="28"/>
          <w:rtl/>
        </w:rPr>
        <w:t>انتقال</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از</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راه</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خوراکی</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توسط</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گوشت</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خام</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یا</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نیم</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پز،</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شیر</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خام</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و</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غیره</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ممکن</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است</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انتقال</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از</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فرد</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به</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فرد</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بسیار</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نادر</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است</w:t>
      </w:r>
      <w:r w:rsidRPr="00110456">
        <w:rPr>
          <w:rFonts w:ascii="sahel" w:hAnsi="sahel" w:cs="B Nazanin"/>
          <w:color w:val="000000"/>
          <w:sz w:val="28"/>
          <w:szCs w:val="28"/>
          <w:rtl/>
        </w:rPr>
        <w:t>.</w:t>
      </w:r>
    </w:p>
    <w:p w:rsidR="00110456" w:rsidRPr="00110456" w:rsidRDefault="00110456" w:rsidP="00110456">
      <w:pPr>
        <w:pStyle w:val="NormalWeb"/>
        <w:shd w:val="clear" w:color="auto" w:fill="FFFFFF"/>
        <w:bidi/>
        <w:spacing w:line="360" w:lineRule="atLeast"/>
        <w:rPr>
          <w:rFonts w:ascii="sahel" w:hAnsi="sahel" w:cs="B Nazanin"/>
          <w:color w:val="000000"/>
          <w:sz w:val="28"/>
          <w:szCs w:val="28"/>
          <w:rtl/>
        </w:rPr>
      </w:pPr>
      <w:r w:rsidRPr="00110456">
        <w:rPr>
          <w:rFonts w:ascii="Cambria" w:hAnsi="Cambria" w:cs="Cambria" w:hint="cs"/>
          <w:color w:val="000000"/>
          <w:sz w:val="28"/>
          <w:szCs w:val="28"/>
          <w:rtl/>
        </w:rPr>
        <w:t> </w:t>
      </w:r>
    </w:p>
    <w:p w:rsidR="00110456" w:rsidRPr="00110456" w:rsidRDefault="00110456" w:rsidP="00110456">
      <w:pPr>
        <w:pStyle w:val="NormalWeb"/>
        <w:shd w:val="clear" w:color="auto" w:fill="FFFFFF"/>
        <w:bidi/>
        <w:spacing w:before="0" w:after="0" w:line="360" w:lineRule="atLeast"/>
        <w:rPr>
          <w:rFonts w:ascii="sahel" w:hAnsi="sahel" w:cs="B Nazanin"/>
          <w:color w:val="000000"/>
          <w:sz w:val="28"/>
          <w:szCs w:val="28"/>
          <w:rtl/>
        </w:rPr>
      </w:pPr>
      <w:r w:rsidRPr="00110456">
        <w:rPr>
          <w:rStyle w:val="Strong"/>
          <w:rFonts w:ascii="sahel" w:hAnsi="sahel" w:cs="B Nazanin"/>
          <w:color w:val="3366FF"/>
          <w:sz w:val="28"/>
          <w:szCs w:val="28"/>
          <w:rtl/>
        </w:rPr>
        <w:t>علائم سیاه زخم یا آنتراکس</w:t>
      </w:r>
      <w:r w:rsidRPr="00110456">
        <w:rPr>
          <w:rStyle w:val="Strong"/>
          <w:rFonts w:ascii="sahel" w:hAnsi="sahel" w:cs="B Nazanin"/>
          <w:color w:val="3366FF"/>
          <w:sz w:val="28"/>
          <w:szCs w:val="28"/>
        </w:rPr>
        <w:t> </w:t>
      </w:r>
    </w:p>
    <w:p w:rsidR="00110456" w:rsidRPr="00110456" w:rsidRDefault="00110456" w:rsidP="00110456">
      <w:pPr>
        <w:pStyle w:val="NormalWeb"/>
        <w:shd w:val="clear" w:color="auto" w:fill="FFFFFF"/>
        <w:bidi/>
        <w:spacing w:before="0" w:after="0" w:line="360" w:lineRule="atLeast"/>
        <w:rPr>
          <w:rFonts w:ascii="sahel" w:hAnsi="sahel" w:cs="B Nazanin"/>
          <w:color w:val="000000"/>
          <w:sz w:val="28"/>
          <w:szCs w:val="28"/>
          <w:rtl/>
        </w:rPr>
      </w:pPr>
      <w:r w:rsidRPr="00110456">
        <w:rPr>
          <w:rFonts w:ascii="sahel" w:hAnsi="sahel" w:cs="B Nazanin"/>
          <w:color w:val="000000"/>
          <w:sz w:val="28"/>
          <w:szCs w:val="28"/>
          <w:rtl/>
        </w:rPr>
        <w:t>این میکروارگانیسم یکی از خطرناکترین زئونوزهای میکروبی یعنی سیاه‌زخم می‌باشد که از راه جراحات جلدی هنگام تماس با دام یا فراورده‌ های دامی آلوده مانند پوست، پشم ویا لاشه یا اینکه ازراه تنفسی در اثراستنشاق گردوغبار آلوده به اسپور سیاه زخم به این بیماری مبتلا می‌شوند</w:t>
      </w:r>
      <w:r w:rsidRPr="00110456">
        <w:rPr>
          <w:rFonts w:ascii="sahel" w:hAnsi="sahel" w:cs="B Nazanin"/>
          <w:color w:val="000000"/>
          <w:sz w:val="28"/>
          <w:szCs w:val="28"/>
        </w:rPr>
        <w:t>.</w:t>
      </w:r>
    </w:p>
    <w:p w:rsidR="00110456" w:rsidRPr="00110456" w:rsidRDefault="00110456" w:rsidP="00110456">
      <w:pPr>
        <w:pStyle w:val="NormalWeb"/>
        <w:shd w:val="clear" w:color="auto" w:fill="FFFFFF"/>
        <w:bidi/>
        <w:spacing w:before="0" w:after="0" w:line="360" w:lineRule="atLeast"/>
        <w:rPr>
          <w:rFonts w:ascii="sahel" w:hAnsi="sahel" w:cs="B Nazanin"/>
          <w:color w:val="000000"/>
          <w:sz w:val="28"/>
          <w:szCs w:val="28"/>
          <w:rtl/>
        </w:rPr>
      </w:pPr>
      <w:r w:rsidRPr="00110456">
        <w:rPr>
          <w:rFonts w:ascii="sahel" w:hAnsi="sahel" w:cs="B Nazanin"/>
          <w:color w:val="000000"/>
          <w:sz w:val="28"/>
          <w:szCs w:val="28"/>
          <w:rtl/>
        </w:rPr>
        <w:t xml:space="preserve">در نوع پوستی (رایج‌ترین فرم) شروع عفونت شبیه گزش حشرات با خارش و برآمدگی پوست همراه است. اما طی یک تا دو روز به جراحات تاول گونه و سپس به زخم بدون درد با قطری در حدود </w:t>
      </w:r>
      <w:r w:rsidRPr="00110456">
        <w:rPr>
          <w:rFonts w:ascii="sahel" w:hAnsi="sahel" w:cs="B Nazanin"/>
          <w:color w:val="000000"/>
          <w:sz w:val="28"/>
          <w:szCs w:val="28"/>
          <w:rtl/>
          <w:lang w:bidi="fa-IR"/>
        </w:rPr>
        <w:t>۱</w:t>
      </w:r>
      <w:r w:rsidRPr="00110456">
        <w:rPr>
          <w:rFonts w:ascii="sahel" w:hAnsi="sahel" w:cs="B Nazanin"/>
          <w:color w:val="000000"/>
          <w:sz w:val="28"/>
          <w:szCs w:val="28"/>
          <w:rtl/>
        </w:rPr>
        <w:t xml:space="preserve"> تا </w:t>
      </w:r>
      <w:r w:rsidRPr="00110456">
        <w:rPr>
          <w:rFonts w:ascii="sahel" w:hAnsi="sahel" w:cs="B Nazanin"/>
          <w:color w:val="000000"/>
          <w:sz w:val="28"/>
          <w:szCs w:val="28"/>
          <w:rtl/>
          <w:lang w:bidi="fa-IR"/>
        </w:rPr>
        <w:t>۳</w:t>
      </w:r>
      <w:r w:rsidRPr="00110456">
        <w:rPr>
          <w:rFonts w:ascii="sahel" w:hAnsi="sahel" w:cs="B Nazanin"/>
          <w:color w:val="000000"/>
          <w:sz w:val="28"/>
          <w:szCs w:val="28"/>
          <w:rtl/>
        </w:rPr>
        <w:t xml:space="preserve"> سانتیمتر و با مشخصه</w:t>
      </w:r>
      <w:r w:rsidRPr="00110456">
        <w:rPr>
          <w:rFonts w:ascii="Cambria" w:hAnsi="Cambria" w:cs="Cambria" w:hint="cs"/>
          <w:color w:val="000000"/>
          <w:sz w:val="28"/>
          <w:szCs w:val="28"/>
          <w:rtl/>
        </w:rPr>
        <w:t> </w:t>
      </w:r>
      <w:hyperlink r:id="rId5" w:tooltip="نکروز" w:history="1">
        <w:r w:rsidRPr="00110456">
          <w:rPr>
            <w:rStyle w:val="Hyperlink"/>
            <w:rFonts w:ascii="sahel" w:hAnsi="sahel" w:cs="B Nazanin"/>
            <w:color w:val="007BFF"/>
            <w:sz w:val="28"/>
            <w:szCs w:val="28"/>
            <w:rtl/>
          </w:rPr>
          <w:t>نکروز</w:t>
        </w:r>
      </w:hyperlink>
      <w:r w:rsidRPr="00110456">
        <w:rPr>
          <w:rFonts w:ascii="sahel" w:hAnsi="sahel" w:cs="B Nazanin"/>
          <w:color w:val="000000"/>
          <w:sz w:val="28"/>
          <w:szCs w:val="28"/>
        </w:rPr>
        <w:t> </w:t>
      </w:r>
      <w:r w:rsidRPr="00110456">
        <w:rPr>
          <w:rFonts w:ascii="sahel" w:hAnsi="sahel" w:cs="B Nazanin"/>
          <w:color w:val="000000"/>
          <w:sz w:val="28"/>
          <w:szCs w:val="28"/>
          <w:rtl/>
        </w:rPr>
        <w:t>سیاه رنگ در مرکز زخم تبدیل می‌شود. بجا ماندن اثر بعد از بهبودی یا</w:t>
      </w:r>
      <w:r w:rsidRPr="00110456">
        <w:rPr>
          <w:rFonts w:ascii="sahel" w:hAnsi="sahel" w:cs="B Nazanin"/>
          <w:color w:val="000000"/>
          <w:sz w:val="28"/>
          <w:szCs w:val="28"/>
        </w:rPr>
        <w:t> eschar </w:t>
      </w:r>
      <w:r w:rsidRPr="00110456">
        <w:rPr>
          <w:rFonts w:ascii="sahel" w:hAnsi="sahel" w:cs="B Nazanin"/>
          <w:color w:val="000000"/>
          <w:sz w:val="28"/>
          <w:szCs w:val="28"/>
          <w:rtl/>
        </w:rPr>
        <w:t xml:space="preserve">شایع می‌باشد. مرگ و میر پوستی، در صورت عدم درمان، حدود </w:t>
      </w:r>
      <w:r w:rsidRPr="00110456">
        <w:rPr>
          <w:rFonts w:ascii="sahel" w:hAnsi="sahel" w:cs="B Nazanin"/>
          <w:color w:val="000000"/>
          <w:sz w:val="28"/>
          <w:szCs w:val="28"/>
          <w:rtl/>
          <w:lang w:bidi="fa-IR"/>
        </w:rPr>
        <w:t>۲۰</w:t>
      </w:r>
      <w:r w:rsidRPr="00110456">
        <w:rPr>
          <w:rFonts w:ascii="sahel" w:hAnsi="sahel" w:cs="B Nazanin"/>
          <w:color w:val="000000"/>
          <w:sz w:val="28"/>
          <w:szCs w:val="28"/>
          <w:rtl/>
        </w:rPr>
        <w:t xml:space="preserve"> درصد است</w:t>
      </w:r>
      <w:r w:rsidRPr="00110456">
        <w:rPr>
          <w:rFonts w:ascii="sahel" w:hAnsi="sahel" w:cs="B Nazanin"/>
          <w:color w:val="000000"/>
          <w:sz w:val="28"/>
          <w:szCs w:val="28"/>
        </w:rPr>
        <w:t>.</w:t>
      </w:r>
    </w:p>
    <w:p w:rsidR="00110456" w:rsidRPr="00110456" w:rsidRDefault="00110456" w:rsidP="00110456">
      <w:pPr>
        <w:pStyle w:val="NormalWeb"/>
        <w:shd w:val="clear" w:color="auto" w:fill="FFFFFF"/>
        <w:bidi/>
        <w:spacing w:before="0" w:after="0" w:line="360" w:lineRule="atLeast"/>
        <w:rPr>
          <w:rFonts w:ascii="sahel" w:hAnsi="sahel" w:cs="B Nazanin"/>
          <w:color w:val="000000"/>
          <w:sz w:val="28"/>
          <w:szCs w:val="28"/>
          <w:rtl/>
        </w:rPr>
      </w:pPr>
      <w:r w:rsidRPr="00110456">
        <w:rPr>
          <w:rFonts w:ascii="sahel" w:hAnsi="sahel" w:cs="B Nazanin"/>
          <w:color w:val="000000"/>
          <w:sz w:val="28"/>
          <w:szCs w:val="28"/>
          <w:rtl/>
        </w:rPr>
        <w:t>آنتراکس تنفسی ممکنست دارای علایمی شبیه</w:t>
      </w:r>
      <w:r w:rsidRPr="00110456">
        <w:rPr>
          <w:rFonts w:ascii="Cambria" w:hAnsi="Cambria" w:cs="Cambria" w:hint="cs"/>
          <w:color w:val="000000"/>
          <w:sz w:val="28"/>
          <w:szCs w:val="28"/>
          <w:rtl/>
        </w:rPr>
        <w:t> </w:t>
      </w:r>
      <w:hyperlink r:id="rId6" w:tooltip="آنفلوانزا" w:history="1">
        <w:r w:rsidRPr="00110456">
          <w:rPr>
            <w:rStyle w:val="Hyperlink"/>
            <w:rFonts w:ascii="sahel" w:hAnsi="sahel" w:cs="B Nazanin"/>
            <w:color w:val="007BFF"/>
            <w:sz w:val="28"/>
            <w:szCs w:val="28"/>
            <w:rtl/>
          </w:rPr>
          <w:t>آنفلوانزا</w:t>
        </w:r>
      </w:hyperlink>
      <w:r w:rsidRPr="00110456">
        <w:rPr>
          <w:rFonts w:ascii="sahel" w:hAnsi="sahel" w:cs="B Nazanin"/>
          <w:color w:val="000000"/>
          <w:sz w:val="28"/>
          <w:szCs w:val="28"/>
        </w:rPr>
        <w:t> </w:t>
      </w:r>
      <w:r w:rsidRPr="00110456">
        <w:rPr>
          <w:rFonts w:ascii="sahel" w:hAnsi="sahel" w:cs="B Nazanin"/>
          <w:color w:val="000000"/>
          <w:sz w:val="28"/>
          <w:szCs w:val="28"/>
          <w:rtl/>
        </w:rPr>
        <w:t>بوده و در موارد پیش رفته به صورت</w:t>
      </w:r>
      <w:r w:rsidRPr="00110456">
        <w:rPr>
          <w:rFonts w:ascii="Cambria" w:hAnsi="Cambria" w:cs="Cambria" w:hint="cs"/>
          <w:color w:val="000000"/>
          <w:sz w:val="28"/>
          <w:szCs w:val="28"/>
          <w:rtl/>
        </w:rPr>
        <w:t> </w:t>
      </w:r>
      <w:hyperlink r:id="rId7" w:tooltip="پنومونی" w:history="1">
        <w:r w:rsidRPr="00110456">
          <w:rPr>
            <w:rStyle w:val="Hyperlink"/>
            <w:rFonts w:ascii="sahel" w:hAnsi="sahel" w:cs="B Nazanin"/>
            <w:color w:val="007BFF"/>
            <w:sz w:val="28"/>
            <w:szCs w:val="28"/>
            <w:rtl/>
          </w:rPr>
          <w:t>پنومونی</w:t>
        </w:r>
      </w:hyperlink>
      <w:r w:rsidRPr="00110456">
        <w:rPr>
          <w:rFonts w:ascii="sahel" w:hAnsi="sahel" w:cs="B Nazanin"/>
          <w:color w:val="000000"/>
          <w:sz w:val="28"/>
          <w:szCs w:val="28"/>
        </w:rPr>
        <w:t> </w:t>
      </w:r>
      <w:r w:rsidRPr="00110456">
        <w:rPr>
          <w:rFonts w:ascii="sahel" w:hAnsi="sahel" w:cs="B Nazanin"/>
          <w:color w:val="000000"/>
          <w:sz w:val="28"/>
          <w:szCs w:val="28"/>
          <w:rtl/>
        </w:rPr>
        <w:t>هموراژیک تظاهر نماید که مرگ زا می‌باشد</w:t>
      </w:r>
      <w:r w:rsidRPr="00110456">
        <w:rPr>
          <w:rFonts w:ascii="sahel" w:hAnsi="sahel" w:cs="B Nazanin"/>
          <w:color w:val="000000"/>
          <w:sz w:val="28"/>
          <w:szCs w:val="28"/>
        </w:rPr>
        <w:t>.</w:t>
      </w:r>
    </w:p>
    <w:p w:rsidR="00110456" w:rsidRPr="00110456" w:rsidRDefault="00110456" w:rsidP="00110456">
      <w:pPr>
        <w:pStyle w:val="NormalWeb"/>
        <w:shd w:val="clear" w:color="auto" w:fill="FFFFFF"/>
        <w:bidi/>
        <w:spacing w:before="0" w:after="0" w:line="360" w:lineRule="atLeast"/>
        <w:rPr>
          <w:rFonts w:ascii="sahel" w:hAnsi="sahel" w:cs="B Nazanin"/>
          <w:color w:val="000000"/>
          <w:sz w:val="28"/>
          <w:szCs w:val="28"/>
          <w:rtl/>
        </w:rPr>
      </w:pPr>
      <w:r w:rsidRPr="00110456">
        <w:rPr>
          <w:rFonts w:ascii="sahel" w:hAnsi="sahel" w:cs="B Nazanin"/>
          <w:color w:val="000000"/>
          <w:sz w:val="28"/>
          <w:szCs w:val="28"/>
          <w:rtl/>
        </w:rPr>
        <w:t xml:space="preserve">سیاه‌زخم گوارشی </w:t>
      </w:r>
      <w:r w:rsidRPr="00110456">
        <w:rPr>
          <w:rFonts w:ascii="sahel" w:hAnsi="sahel" w:cs="B Nazanin"/>
          <w:color w:val="000000"/>
          <w:sz w:val="28"/>
          <w:szCs w:val="28"/>
          <w:rtl/>
          <w:lang w:bidi="fa-IR"/>
        </w:rPr>
        <w:t>۳</w:t>
      </w:r>
      <w:r w:rsidRPr="00110456">
        <w:rPr>
          <w:rFonts w:ascii="sahel" w:hAnsi="sahel" w:cs="B Nazanin"/>
          <w:color w:val="000000"/>
          <w:sz w:val="28"/>
          <w:szCs w:val="28"/>
          <w:rtl/>
        </w:rPr>
        <w:t xml:space="preserve"> تا </w:t>
      </w:r>
      <w:r w:rsidRPr="00110456">
        <w:rPr>
          <w:rFonts w:ascii="sahel" w:hAnsi="sahel" w:cs="B Nazanin"/>
          <w:color w:val="000000"/>
          <w:sz w:val="28"/>
          <w:szCs w:val="28"/>
          <w:rtl/>
          <w:lang w:bidi="fa-IR"/>
        </w:rPr>
        <w:t>۵</w:t>
      </w:r>
      <w:r w:rsidRPr="00110456">
        <w:rPr>
          <w:rFonts w:ascii="sahel" w:hAnsi="sahel" w:cs="B Nazanin"/>
          <w:color w:val="000000"/>
          <w:sz w:val="28"/>
          <w:szCs w:val="28"/>
          <w:rtl/>
        </w:rPr>
        <w:t xml:space="preserve"> روز پس از مصرف گوشت خام یا نیمه پخته یا شیر خام دیگر با دردهای شکمی، تهوع، استفراغ، تب و اسهال آغاز می‌شود (مرگ و میر </w:t>
      </w:r>
      <w:r w:rsidRPr="00110456">
        <w:rPr>
          <w:rFonts w:ascii="sahel" w:hAnsi="sahel" w:cs="B Nazanin"/>
          <w:color w:val="000000"/>
          <w:sz w:val="28"/>
          <w:szCs w:val="28"/>
          <w:rtl/>
          <w:lang w:bidi="fa-IR"/>
        </w:rPr>
        <w:t>۵۰</w:t>
      </w:r>
      <w:r w:rsidRPr="00110456">
        <w:rPr>
          <w:rFonts w:hint="cs"/>
          <w:color w:val="000000"/>
          <w:sz w:val="28"/>
          <w:szCs w:val="28"/>
          <w:rtl/>
          <w:lang w:bidi="fa-IR"/>
        </w:rPr>
        <w:t>٪</w:t>
      </w:r>
      <w:r w:rsidRPr="00110456">
        <w:rPr>
          <w:rFonts w:ascii="sahel" w:hAnsi="sahel" w:cs="B Nazanin"/>
          <w:color w:val="000000"/>
          <w:sz w:val="28"/>
          <w:szCs w:val="28"/>
          <w:rtl/>
          <w:lang w:bidi="fa-IR"/>
        </w:rPr>
        <w:t>)</w:t>
      </w:r>
      <w:r w:rsidRPr="00110456">
        <w:rPr>
          <w:rFonts w:ascii="sahel" w:hAnsi="sahel" w:cs="B Nazanin"/>
          <w:color w:val="000000"/>
          <w:sz w:val="28"/>
          <w:szCs w:val="28"/>
        </w:rPr>
        <w:t>.</w:t>
      </w:r>
    </w:p>
    <w:p w:rsidR="00110456" w:rsidRPr="00110456" w:rsidRDefault="00110456" w:rsidP="00110456">
      <w:pPr>
        <w:pStyle w:val="NormalWeb"/>
        <w:shd w:val="clear" w:color="auto" w:fill="FFFFFF"/>
        <w:bidi/>
        <w:spacing w:before="0" w:after="0" w:line="360" w:lineRule="atLeast"/>
        <w:rPr>
          <w:rFonts w:ascii="sahel" w:hAnsi="sahel" w:cs="B Nazanin"/>
          <w:color w:val="000000"/>
          <w:sz w:val="28"/>
          <w:szCs w:val="28"/>
          <w:rtl/>
        </w:rPr>
      </w:pPr>
      <w:r w:rsidRPr="00110456">
        <w:rPr>
          <w:rFonts w:ascii="sahel" w:hAnsi="sahel" w:cs="B Nazanin"/>
          <w:color w:val="000000"/>
          <w:sz w:val="28"/>
          <w:szCs w:val="28"/>
          <w:rtl/>
        </w:rPr>
        <w:t>مننگوآنسفالیت سیاه زخمی: به دنبال عفونت با</w:t>
      </w:r>
      <w:r w:rsidRPr="00110456">
        <w:rPr>
          <w:rFonts w:ascii="Cambria" w:hAnsi="Cambria" w:cs="Cambria" w:hint="cs"/>
          <w:color w:val="000000"/>
          <w:sz w:val="28"/>
          <w:szCs w:val="28"/>
          <w:rtl/>
        </w:rPr>
        <w:t> </w:t>
      </w:r>
      <w:hyperlink r:id="rId8" w:tooltip="باکتری" w:history="1">
        <w:r w:rsidRPr="00110456">
          <w:rPr>
            <w:rStyle w:val="Hyperlink"/>
            <w:rFonts w:ascii="sahel" w:hAnsi="sahel" w:cs="B Nazanin"/>
            <w:color w:val="007BFF"/>
            <w:sz w:val="28"/>
            <w:szCs w:val="28"/>
            <w:rtl/>
          </w:rPr>
          <w:t>باکتری</w:t>
        </w:r>
      </w:hyperlink>
      <w:r w:rsidRPr="00110456">
        <w:rPr>
          <w:rFonts w:ascii="sahel" w:hAnsi="sahel" w:cs="B Nazanin"/>
          <w:color w:val="000000"/>
          <w:sz w:val="28"/>
          <w:szCs w:val="28"/>
        </w:rPr>
        <w:t> </w:t>
      </w:r>
      <w:r w:rsidRPr="00110456">
        <w:rPr>
          <w:rFonts w:ascii="sahel" w:hAnsi="sahel" w:cs="B Nazanin"/>
          <w:color w:val="000000"/>
          <w:sz w:val="28"/>
          <w:szCs w:val="28"/>
          <w:rtl/>
        </w:rPr>
        <w:t>به ویژه ادم بدخیم پیش می‌آید. علائم</w:t>
      </w:r>
      <w:r w:rsidRPr="00110456">
        <w:rPr>
          <w:rFonts w:ascii="Cambria" w:hAnsi="Cambria" w:cs="Cambria" w:hint="cs"/>
          <w:color w:val="000000"/>
          <w:sz w:val="28"/>
          <w:szCs w:val="28"/>
          <w:rtl/>
        </w:rPr>
        <w:t> </w:t>
      </w:r>
      <w:hyperlink r:id="rId9" w:tooltip="مننگوآنسفالیت (صفحه وجود ندارد)" w:history="1">
        <w:r w:rsidRPr="00110456">
          <w:rPr>
            <w:rStyle w:val="Hyperlink"/>
            <w:rFonts w:ascii="sahel" w:hAnsi="sahel" w:cs="B Nazanin"/>
            <w:color w:val="007BFF"/>
            <w:sz w:val="28"/>
            <w:szCs w:val="28"/>
            <w:rtl/>
          </w:rPr>
          <w:t>مننگوآنسفالیت</w:t>
        </w:r>
      </w:hyperlink>
      <w:r w:rsidRPr="00110456">
        <w:rPr>
          <w:rFonts w:ascii="sahel" w:hAnsi="sahel" w:cs="B Nazanin"/>
          <w:color w:val="000000"/>
          <w:sz w:val="28"/>
          <w:szCs w:val="28"/>
        </w:rPr>
        <w:t> </w:t>
      </w:r>
      <w:r w:rsidRPr="00110456">
        <w:rPr>
          <w:rFonts w:ascii="sahel" w:hAnsi="sahel" w:cs="B Nazanin"/>
          <w:color w:val="000000"/>
          <w:sz w:val="28"/>
          <w:szCs w:val="28"/>
          <w:rtl/>
        </w:rPr>
        <w:t>(التهاب مننژ و مغز) دیده می‌شود. مایع نخاع چرکی و حاوی تعداد زیادی باسیل سیاه‌زخم می‌باشد. در غیاب درمان خطر مرگ و میر بالاست</w:t>
      </w:r>
      <w:r w:rsidRPr="00110456">
        <w:rPr>
          <w:rFonts w:ascii="sahel" w:hAnsi="sahel" w:cs="B Nazanin"/>
          <w:color w:val="000000"/>
          <w:sz w:val="28"/>
          <w:szCs w:val="28"/>
        </w:rPr>
        <w:t>.</w:t>
      </w:r>
    </w:p>
    <w:p w:rsidR="00110456" w:rsidRPr="00110456" w:rsidRDefault="00110456" w:rsidP="00110456">
      <w:pPr>
        <w:pStyle w:val="NormalWeb"/>
        <w:shd w:val="clear" w:color="auto" w:fill="FFFFFF"/>
        <w:bidi/>
        <w:spacing w:before="0" w:after="0" w:line="360" w:lineRule="atLeast"/>
        <w:rPr>
          <w:rFonts w:ascii="sahel" w:hAnsi="sahel" w:cs="B Nazanin"/>
          <w:color w:val="000000"/>
          <w:sz w:val="28"/>
          <w:szCs w:val="28"/>
          <w:rtl/>
        </w:rPr>
      </w:pPr>
      <w:r w:rsidRPr="00110456">
        <w:rPr>
          <w:rStyle w:val="Strong"/>
          <w:rFonts w:ascii="Cambria" w:hAnsi="Cambria" w:cs="Cambria" w:hint="cs"/>
          <w:color w:val="000000"/>
          <w:sz w:val="28"/>
          <w:szCs w:val="28"/>
          <w:rtl/>
        </w:rPr>
        <w:t> </w:t>
      </w:r>
    </w:p>
    <w:p w:rsidR="00110456" w:rsidRPr="00110456" w:rsidRDefault="00110456" w:rsidP="00110456">
      <w:pPr>
        <w:pStyle w:val="NormalWeb"/>
        <w:shd w:val="clear" w:color="auto" w:fill="FFFFFF"/>
        <w:bidi/>
        <w:spacing w:before="0" w:after="0" w:line="360" w:lineRule="atLeast"/>
        <w:rPr>
          <w:rFonts w:ascii="sahel" w:hAnsi="sahel" w:cs="B Nazanin"/>
          <w:color w:val="000000"/>
          <w:sz w:val="28"/>
          <w:szCs w:val="28"/>
          <w:rtl/>
        </w:rPr>
      </w:pPr>
      <w:r w:rsidRPr="00110456">
        <w:rPr>
          <w:rStyle w:val="Strong"/>
          <w:rFonts w:ascii="sahel" w:hAnsi="sahel" w:cs="B Nazanin"/>
          <w:color w:val="3366FF"/>
          <w:sz w:val="28"/>
          <w:szCs w:val="28"/>
          <w:rtl/>
        </w:rPr>
        <w:t>تشخیص بیماری</w:t>
      </w:r>
    </w:p>
    <w:p w:rsidR="00110456" w:rsidRPr="00110456" w:rsidRDefault="00110456" w:rsidP="00110456">
      <w:pPr>
        <w:pStyle w:val="NormalWeb"/>
        <w:shd w:val="clear" w:color="auto" w:fill="FFFFFF"/>
        <w:bidi/>
        <w:spacing w:before="0" w:after="0" w:line="360" w:lineRule="atLeast"/>
        <w:rPr>
          <w:rFonts w:ascii="sahel" w:hAnsi="sahel" w:cs="B Nazanin"/>
          <w:color w:val="000000"/>
          <w:sz w:val="28"/>
          <w:szCs w:val="28"/>
          <w:rtl/>
        </w:rPr>
      </w:pPr>
      <w:r w:rsidRPr="00110456">
        <w:rPr>
          <w:rFonts w:ascii="sahel" w:hAnsi="sahel" w:cs="B Nazanin"/>
          <w:color w:val="000000"/>
          <w:sz w:val="28"/>
          <w:szCs w:val="28"/>
          <w:rtl/>
        </w:rPr>
        <w:lastRenderedPageBreak/>
        <w:t>کشت خون مثبت به همراه رنگ‌آمیزی گرم روش‌های تشخیصی آزمایشگاهی هستند. تشخیص از طریق تهیه نمونه از ضایعه پوستی و مایعات آلوده بدن و انجام رنگ آمیزی گرم یا کشت در محیط‌های مناسب امکان‌پذیر است؛ و اگر از</w:t>
      </w:r>
      <w:r w:rsidRPr="00110456">
        <w:rPr>
          <w:rFonts w:ascii="sahel" w:hAnsi="sahel" w:cs="B Nazanin"/>
          <w:color w:val="000000"/>
          <w:sz w:val="28"/>
          <w:szCs w:val="28"/>
        </w:rPr>
        <w:t> PCR </w:t>
      </w:r>
      <w:r w:rsidRPr="00110456">
        <w:rPr>
          <w:rFonts w:ascii="sahel" w:hAnsi="sahel" w:cs="B Nazanin"/>
          <w:color w:val="000000"/>
          <w:sz w:val="28"/>
          <w:szCs w:val="28"/>
          <w:rtl/>
        </w:rPr>
        <w:t xml:space="preserve">استفاده کنیم قادر خواهد بود حتی وجود </w:t>
      </w:r>
      <w:r w:rsidRPr="00110456">
        <w:rPr>
          <w:rFonts w:ascii="sahel" w:hAnsi="sahel" w:cs="B Nazanin"/>
          <w:color w:val="000000"/>
          <w:sz w:val="28"/>
          <w:szCs w:val="28"/>
          <w:rtl/>
          <w:lang w:bidi="fa-IR"/>
        </w:rPr>
        <w:t>۳</w:t>
      </w:r>
      <w:r w:rsidRPr="00110456">
        <w:rPr>
          <w:rFonts w:ascii="sahel" w:hAnsi="sahel" w:cs="B Nazanin"/>
          <w:color w:val="000000"/>
          <w:sz w:val="28"/>
          <w:szCs w:val="28"/>
          <w:rtl/>
        </w:rPr>
        <w:t xml:space="preserve"> عدد اسپور در مایع آلوده را شناسائی کند و در مواردی که امکان موارد ذکر شده وجود ندارد یا در موارد مطالعات اپیدمیولوژیک روش‌های سرولوژیک کمک‌کننده خواهد بود</w:t>
      </w:r>
      <w:r w:rsidRPr="00110456">
        <w:rPr>
          <w:rFonts w:ascii="sahel" w:hAnsi="sahel" w:cs="B Nazanin"/>
          <w:color w:val="000000"/>
          <w:sz w:val="28"/>
          <w:szCs w:val="28"/>
        </w:rPr>
        <w:t>.</w:t>
      </w:r>
    </w:p>
    <w:p w:rsidR="00110456" w:rsidRPr="00110456" w:rsidRDefault="00110456" w:rsidP="00110456">
      <w:pPr>
        <w:pStyle w:val="NormalWeb"/>
        <w:shd w:val="clear" w:color="auto" w:fill="FFFFFF"/>
        <w:bidi/>
        <w:spacing w:before="0" w:after="0" w:line="360" w:lineRule="atLeast"/>
        <w:rPr>
          <w:rFonts w:ascii="sahel" w:hAnsi="sahel" w:cs="B Nazanin"/>
          <w:color w:val="000000"/>
          <w:sz w:val="28"/>
          <w:szCs w:val="28"/>
          <w:rtl/>
        </w:rPr>
      </w:pPr>
      <w:r w:rsidRPr="00110456">
        <w:rPr>
          <w:rStyle w:val="Strong"/>
          <w:rFonts w:ascii="sahel" w:hAnsi="sahel" w:cs="B Nazanin"/>
          <w:color w:val="3366FF"/>
          <w:sz w:val="28"/>
          <w:szCs w:val="28"/>
          <w:rtl/>
        </w:rPr>
        <w:t>درمان بیماری</w:t>
      </w:r>
    </w:p>
    <w:p w:rsidR="00110456" w:rsidRPr="00110456" w:rsidRDefault="00110456" w:rsidP="00110456">
      <w:pPr>
        <w:pStyle w:val="NormalWeb"/>
        <w:shd w:val="clear" w:color="auto" w:fill="FFFFFF"/>
        <w:bidi/>
        <w:spacing w:before="0" w:after="0" w:line="360" w:lineRule="atLeast"/>
        <w:rPr>
          <w:rFonts w:ascii="sahel" w:hAnsi="sahel" w:cs="B Nazanin"/>
          <w:color w:val="000000"/>
          <w:sz w:val="28"/>
          <w:szCs w:val="28"/>
          <w:rtl/>
        </w:rPr>
      </w:pPr>
      <w:r w:rsidRPr="00110456">
        <w:rPr>
          <w:rFonts w:ascii="sahel" w:hAnsi="sahel" w:cs="B Nazanin"/>
          <w:color w:val="000000"/>
          <w:sz w:val="28"/>
          <w:szCs w:val="28"/>
          <w:rtl/>
        </w:rPr>
        <w:t>استفاده و شروع سریع درمان با</w:t>
      </w:r>
      <w:r w:rsidRPr="00110456">
        <w:rPr>
          <w:rFonts w:ascii="Cambria" w:hAnsi="Cambria" w:cs="Cambria" w:hint="cs"/>
          <w:color w:val="000000"/>
          <w:sz w:val="28"/>
          <w:szCs w:val="28"/>
          <w:rtl/>
        </w:rPr>
        <w:t> </w:t>
      </w:r>
      <w:hyperlink r:id="rId10" w:tooltip="آنتی‌بیوتیک" w:history="1">
        <w:r w:rsidRPr="00110456">
          <w:rPr>
            <w:rStyle w:val="Hyperlink"/>
            <w:rFonts w:ascii="sahel" w:hAnsi="sahel" w:cs="B Nazanin"/>
            <w:color w:val="007BFF"/>
            <w:sz w:val="28"/>
            <w:szCs w:val="28"/>
            <w:rtl/>
          </w:rPr>
          <w:t>آنتی‌بیوتیکهای</w:t>
        </w:r>
      </w:hyperlink>
      <w:r w:rsidRPr="00110456">
        <w:rPr>
          <w:rFonts w:ascii="sahel" w:hAnsi="sahel" w:cs="B Nazanin"/>
          <w:color w:val="000000"/>
          <w:sz w:val="28"/>
          <w:szCs w:val="28"/>
        </w:rPr>
        <w:t> </w:t>
      </w:r>
      <w:hyperlink r:id="rId11" w:tooltip="پنی سیلین" w:history="1">
        <w:r w:rsidRPr="00110456">
          <w:rPr>
            <w:rStyle w:val="Hyperlink"/>
            <w:rFonts w:ascii="sahel" w:hAnsi="sahel" w:cs="B Nazanin"/>
            <w:color w:val="007BFF"/>
            <w:sz w:val="28"/>
            <w:szCs w:val="28"/>
            <w:rtl/>
          </w:rPr>
          <w:t>پنی سیلین</w:t>
        </w:r>
      </w:hyperlink>
      <w:r w:rsidRPr="00110456">
        <w:rPr>
          <w:rFonts w:ascii="sahel" w:hAnsi="sahel" w:cs="B Nazanin"/>
          <w:color w:val="000000"/>
          <w:sz w:val="28"/>
          <w:szCs w:val="28"/>
          <w:rtl/>
        </w:rPr>
        <w:t>، داکسی سیکلین و ترجیحاً سیپروفلوکساسین، کمک‌کننده‌است. در آنتراکس تنفسی پس از ظهور</w:t>
      </w:r>
      <w:r w:rsidRPr="00110456">
        <w:rPr>
          <w:rFonts w:ascii="Cambria" w:hAnsi="Cambria" w:cs="Cambria" w:hint="cs"/>
          <w:color w:val="000000"/>
          <w:sz w:val="28"/>
          <w:szCs w:val="28"/>
          <w:rtl/>
        </w:rPr>
        <w:t> </w:t>
      </w:r>
      <w:hyperlink r:id="rId12" w:tooltip="علائم بیماری" w:history="1">
        <w:r w:rsidRPr="00110456">
          <w:rPr>
            <w:rStyle w:val="Hyperlink"/>
            <w:rFonts w:ascii="sahel" w:hAnsi="sahel" w:cs="B Nazanin"/>
            <w:color w:val="007BFF"/>
            <w:sz w:val="28"/>
            <w:szCs w:val="28"/>
            <w:rtl/>
          </w:rPr>
          <w:t>علائم بیماری</w:t>
        </w:r>
      </w:hyperlink>
      <w:r w:rsidRPr="00110456">
        <w:rPr>
          <w:rFonts w:ascii="sahel" w:hAnsi="sahel" w:cs="B Nazanin"/>
          <w:color w:val="000000"/>
          <w:sz w:val="28"/>
          <w:szCs w:val="28"/>
          <w:rtl/>
        </w:rPr>
        <w:t>، درمان تقریباً بی‌نتیجه‌است</w:t>
      </w:r>
      <w:r w:rsidRPr="00110456">
        <w:rPr>
          <w:rFonts w:ascii="sahel" w:hAnsi="sahel" w:cs="B Nazanin"/>
          <w:color w:val="000000"/>
          <w:sz w:val="28"/>
          <w:szCs w:val="28"/>
        </w:rPr>
        <w:t>.</w:t>
      </w:r>
      <w:r w:rsidRPr="00110456">
        <w:rPr>
          <w:rFonts w:ascii="Cambria" w:hAnsi="Cambria" w:cs="Cambria" w:hint="cs"/>
          <w:color w:val="000000"/>
          <w:sz w:val="28"/>
          <w:szCs w:val="28"/>
          <w:rtl/>
        </w:rPr>
        <w:t> </w:t>
      </w:r>
      <w:r w:rsidRPr="00110456">
        <w:rPr>
          <w:rFonts w:ascii="sahel" w:hAnsi="sahel" w:cs="B Nazanin" w:hint="cs"/>
          <w:color w:val="000000"/>
          <w:sz w:val="28"/>
          <w:szCs w:val="28"/>
          <w:rtl/>
        </w:rPr>
        <w:t>باسیل</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سیاه‌زخم</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به</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دلیل</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خطرناک</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بودن</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در</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حملات</w:t>
      </w:r>
      <w:r w:rsidRPr="00110456">
        <w:rPr>
          <w:rFonts w:ascii="Cambria" w:hAnsi="Cambria" w:cs="Cambria" w:hint="cs"/>
          <w:color w:val="000000"/>
          <w:sz w:val="28"/>
          <w:szCs w:val="28"/>
          <w:rtl/>
        </w:rPr>
        <w:t> </w:t>
      </w:r>
      <w:hyperlink r:id="rId13" w:tooltip="بیوتروریسم" w:history="1">
        <w:r w:rsidRPr="00110456">
          <w:rPr>
            <w:rStyle w:val="Hyperlink"/>
            <w:rFonts w:ascii="sahel" w:hAnsi="sahel" w:cs="B Nazanin"/>
            <w:color w:val="007BFF"/>
            <w:sz w:val="28"/>
            <w:szCs w:val="28"/>
            <w:rtl/>
          </w:rPr>
          <w:t>بیوتروریسم</w:t>
        </w:r>
      </w:hyperlink>
      <w:r w:rsidRPr="00110456">
        <w:rPr>
          <w:rFonts w:ascii="sahel" w:hAnsi="sahel" w:cs="B Nazanin"/>
          <w:color w:val="000000"/>
          <w:sz w:val="28"/>
          <w:szCs w:val="28"/>
        </w:rPr>
        <w:t> </w:t>
      </w:r>
      <w:r w:rsidRPr="00110456">
        <w:rPr>
          <w:rFonts w:ascii="sahel" w:hAnsi="sahel" w:cs="B Nazanin"/>
          <w:color w:val="000000"/>
          <w:sz w:val="28"/>
          <w:szCs w:val="28"/>
          <w:rtl/>
        </w:rPr>
        <w:t>کاربرد دارد</w:t>
      </w:r>
      <w:r w:rsidRPr="00110456">
        <w:rPr>
          <w:rFonts w:ascii="sahel" w:hAnsi="sahel" w:cs="B Nazanin"/>
          <w:color w:val="000000"/>
          <w:sz w:val="28"/>
          <w:szCs w:val="28"/>
        </w:rPr>
        <w:t>.</w:t>
      </w:r>
    </w:p>
    <w:p w:rsidR="00110456" w:rsidRPr="00110456" w:rsidRDefault="00110456" w:rsidP="00110456">
      <w:pPr>
        <w:pStyle w:val="NormalWeb"/>
        <w:shd w:val="clear" w:color="auto" w:fill="FFFFFF"/>
        <w:bidi/>
        <w:spacing w:line="360" w:lineRule="atLeast"/>
        <w:rPr>
          <w:rFonts w:ascii="sahel" w:hAnsi="sahel" w:cs="B Nazanin"/>
          <w:color w:val="000000"/>
          <w:sz w:val="28"/>
          <w:szCs w:val="28"/>
          <w:rtl/>
        </w:rPr>
      </w:pPr>
      <w:r w:rsidRPr="00110456">
        <w:rPr>
          <w:rFonts w:ascii="Cambria" w:hAnsi="Cambria" w:cs="Cambria" w:hint="cs"/>
          <w:color w:val="000000"/>
          <w:sz w:val="28"/>
          <w:szCs w:val="28"/>
          <w:rtl/>
        </w:rPr>
        <w:t> </w:t>
      </w:r>
    </w:p>
    <w:p w:rsidR="00110456" w:rsidRPr="00110456" w:rsidRDefault="00110456" w:rsidP="00110456">
      <w:pPr>
        <w:pStyle w:val="NormalWeb"/>
        <w:shd w:val="clear" w:color="auto" w:fill="FFFFFF"/>
        <w:bidi/>
        <w:spacing w:before="0" w:after="0" w:line="360" w:lineRule="atLeast"/>
        <w:rPr>
          <w:rFonts w:ascii="sahel" w:hAnsi="sahel" w:cs="B Nazanin"/>
          <w:color w:val="000000"/>
          <w:sz w:val="28"/>
          <w:szCs w:val="28"/>
          <w:rtl/>
        </w:rPr>
      </w:pPr>
      <w:r w:rsidRPr="00110456">
        <w:rPr>
          <w:rStyle w:val="Strong"/>
          <w:rFonts w:ascii="sahel" w:hAnsi="sahel" w:cs="B Nazanin"/>
          <w:color w:val="3366FF"/>
          <w:sz w:val="28"/>
          <w:szCs w:val="28"/>
          <w:rtl/>
        </w:rPr>
        <w:t>روشهای پیشگیری از بیماری</w:t>
      </w:r>
    </w:p>
    <w:p w:rsidR="00110456" w:rsidRPr="00110456" w:rsidRDefault="00110456" w:rsidP="00110456">
      <w:pPr>
        <w:pStyle w:val="NormalWeb"/>
        <w:shd w:val="clear" w:color="auto" w:fill="FFFFFF"/>
        <w:bidi/>
        <w:spacing w:before="0" w:after="0" w:line="360" w:lineRule="atLeast"/>
        <w:rPr>
          <w:rFonts w:ascii="sahel" w:hAnsi="sahel" w:cs="B Nazanin"/>
          <w:color w:val="000000"/>
          <w:sz w:val="28"/>
          <w:szCs w:val="28"/>
          <w:rtl/>
        </w:rPr>
      </w:pPr>
      <w:r w:rsidRPr="00110456">
        <w:rPr>
          <w:rFonts w:ascii="sahel" w:hAnsi="sahel" w:cs="B Nazanin"/>
          <w:color w:val="000000"/>
          <w:sz w:val="28"/>
          <w:szCs w:val="28"/>
          <w:rtl/>
        </w:rPr>
        <w:t>استفاده از</w:t>
      </w:r>
      <w:r w:rsidRPr="00110456">
        <w:rPr>
          <w:rFonts w:ascii="Cambria" w:hAnsi="Cambria" w:cs="Cambria" w:hint="cs"/>
          <w:color w:val="000000"/>
          <w:sz w:val="28"/>
          <w:szCs w:val="28"/>
          <w:rtl/>
        </w:rPr>
        <w:t> </w:t>
      </w:r>
      <w:hyperlink r:id="rId14" w:tooltip="واکسیناسیون" w:history="1">
        <w:r w:rsidRPr="00110456">
          <w:rPr>
            <w:rStyle w:val="Hyperlink"/>
            <w:rFonts w:ascii="sahel" w:hAnsi="sahel" w:cs="B Nazanin"/>
            <w:color w:val="007BFF"/>
            <w:sz w:val="28"/>
            <w:szCs w:val="28"/>
            <w:rtl/>
          </w:rPr>
          <w:t>واکسیناسیون</w:t>
        </w:r>
      </w:hyperlink>
      <w:r w:rsidRPr="00110456">
        <w:rPr>
          <w:rFonts w:ascii="sahel" w:hAnsi="sahel" w:cs="B Nazanin"/>
          <w:color w:val="000000"/>
          <w:sz w:val="28"/>
          <w:szCs w:val="28"/>
        </w:rPr>
        <w:t> </w:t>
      </w:r>
      <w:r w:rsidRPr="00110456">
        <w:rPr>
          <w:rFonts w:ascii="sahel" w:hAnsi="sahel" w:cs="B Nazanin"/>
          <w:color w:val="000000"/>
          <w:sz w:val="28"/>
          <w:szCs w:val="28"/>
          <w:rtl/>
        </w:rPr>
        <w:t>در افراد در معرض خطر، مصرف</w:t>
      </w:r>
      <w:r w:rsidRPr="00110456">
        <w:rPr>
          <w:rFonts w:ascii="Cambria" w:hAnsi="Cambria" w:cs="Cambria" w:hint="cs"/>
          <w:color w:val="000000"/>
          <w:sz w:val="28"/>
          <w:szCs w:val="28"/>
          <w:rtl/>
        </w:rPr>
        <w:t> </w:t>
      </w:r>
      <w:hyperlink r:id="rId15" w:tooltip="آنتی‌بیوتیک" w:history="1">
        <w:r w:rsidRPr="00110456">
          <w:rPr>
            <w:rStyle w:val="Hyperlink"/>
            <w:rFonts w:ascii="sahel" w:hAnsi="sahel" w:cs="B Nazanin"/>
            <w:color w:val="007BFF"/>
            <w:sz w:val="28"/>
            <w:szCs w:val="28"/>
            <w:rtl/>
          </w:rPr>
          <w:t>آنتی‌بیوتیک</w:t>
        </w:r>
      </w:hyperlink>
      <w:r w:rsidRPr="00110456">
        <w:rPr>
          <w:rFonts w:ascii="sahel" w:hAnsi="sahel" w:cs="B Nazanin"/>
          <w:color w:val="000000"/>
          <w:sz w:val="28"/>
          <w:szCs w:val="28"/>
        </w:rPr>
        <w:t> </w:t>
      </w:r>
      <w:hyperlink r:id="rId16" w:tooltip="پنی سیلین" w:history="1">
        <w:r w:rsidRPr="00110456">
          <w:rPr>
            <w:rStyle w:val="Hyperlink"/>
            <w:rFonts w:ascii="sahel" w:hAnsi="sahel" w:cs="B Nazanin"/>
            <w:color w:val="007BFF"/>
            <w:sz w:val="28"/>
            <w:szCs w:val="28"/>
            <w:rtl/>
          </w:rPr>
          <w:t>پنی سیلین</w:t>
        </w:r>
      </w:hyperlink>
      <w:r w:rsidRPr="00110456">
        <w:rPr>
          <w:rFonts w:ascii="sahel" w:hAnsi="sahel" w:cs="B Nazanin"/>
          <w:color w:val="000000"/>
          <w:sz w:val="28"/>
          <w:szCs w:val="28"/>
          <w:rtl/>
        </w:rPr>
        <w:t>،</w:t>
      </w:r>
      <w:r w:rsidRPr="00110456">
        <w:rPr>
          <w:rFonts w:ascii="Cambria" w:hAnsi="Cambria" w:cs="Cambria" w:hint="cs"/>
          <w:color w:val="000000"/>
          <w:sz w:val="28"/>
          <w:szCs w:val="28"/>
          <w:rtl/>
        </w:rPr>
        <w:t> </w:t>
      </w:r>
      <w:hyperlink r:id="rId17" w:tooltip="داکسی سیکلین" w:history="1">
        <w:r w:rsidRPr="00110456">
          <w:rPr>
            <w:rStyle w:val="Hyperlink"/>
            <w:rFonts w:ascii="sahel" w:hAnsi="sahel" w:cs="B Nazanin"/>
            <w:color w:val="007BFF"/>
            <w:sz w:val="28"/>
            <w:szCs w:val="28"/>
            <w:rtl/>
          </w:rPr>
          <w:t>داکسی سیکلین</w:t>
        </w:r>
      </w:hyperlink>
      <w:r w:rsidRPr="00110456">
        <w:rPr>
          <w:rFonts w:ascii="sahel" w:hAnsi="sahel" w:cs="B Nazanin"/>
          <w:color w:val="000000"/>
          <w:sz w:val="28"/>
          <w:szCs w:val="28"/>
        </w:rPr>
        <w:t> </w:t>
      </w:r>
      <w:r w:rsidRPr="00110456">
        <w:rPr>
          <w:rFonts w:ascii="sahel" w:hAnsi="sahel" w:cs="B Nazanin"/>
          <w:color w:val="000000"/>
          <w:sz w:val="28"/>
          <w:szCs w:val="28"/>
          <w:rtl/>
        </w:rPr>
        <w:t>و ترجیحاً</w:t>
      </w:r>
      <w:r w:rsidRPr="00110456">
        <w:rPr>
          <w:rFonts w:ascii="Cambria" w:hAnsi="Cambria" w:cs="Cambria" w:hint="cs"/>
          <w:color w:val="000000"/>
          <w:sz w:val="28"/>
          <w:szCs w:val="28"/>
          <w:rtl/>
        </w:rPr>
        <w:t> </w:t>
      </w:r>
      <w:hyperlink r:id="rId18" w:tooltip="سیپروفلوکساسین" w:history="1">
        <w:r w:rsidRPr="00110456">
          <w:rPr>
            <w:rStyle w:val="Hyperlink"/>
            <w:rFonts w:ascii="sahel" w:hAnsi="sahel" w:cs="B Nazanin"/>
            <w:color w:val="007BFF"/>
            <w:sz w:val="28"/>
            <w:szCs w:val="28"/>
            <w:rtl/>
          </w:rPr>
          <w:t>سیپروفلوکساسین</w:t>
        </w:r>
      </w:hyperlink>
      <w:r w:rsidRPr="00110456">
        <w:rPr>
          <w:rFonts w:ascii="sahel" w:hAnsi="sahel" w:cs="B Nazanin"/>
          <w:color w:val="000000"/>
          <w:sz w:val="28"/>
          <w:szCs w:val="28"/>
          <w:rtl/>
        </w:rPr>
        <w:t>. در ایران واکسن تنها برای دام‌ها استفاده می‌شود. واکسن سیاه‌زخم از سویه</w:t>
      </w:r>
      <w:r w:rsidRPr="00110456">
        <w:rPr>
          <w:rFonts w:ascii="sahel" w:hAnsi="sahel" w:cs="B Nazanin"/>
          <w:color w:val="000000"/>
          <w:sz w:val="28"/>
          <w:szCs w:val="28"/>
        </w:rPr>
        <w:t> Sterne </w:t>
      </w:r>
      <w:r w:rsidRPr="00110456">
        <w:rPr>
          <w:rFonts w:ascii="Cambria" w:hAnsi="Cambria" w:cs="Cambria" w:hint="cs"/>
          <w:color w:val="000000"/>
          <w:sz w:val="28"/>
          <w:szCs w:val="28"/>
          <w:rtl/>
        </w:rPr>
        <w:t> </w:t>
      </w:r>
      <w:r w:rsidRPr="00110456">
        <w:rPr>
          <w:rFonts w:ascii="sahel" w:hAnsi="sahel" w:cs="B Nazanin"/>
          <w:color w:val="000000"/>
          <w:sz w:val="28"/>
          <w:szCs w:val="28"/>
          <w:rtl/>
        </w:rPr>
        <w:t>باسیلوس آنتراسیس که توکسین در مقادیر غیرکشنده تولید می‌کند تهیه می‌گردد. ایمونیزاسیون به کمک چند نوبت</w:t>
      </w:r>
      <w:r w:rsidRPr="00110456">
        <w:rPr>
          <w:rFonts w:ascii="Cambria" w:hAnsi="Cambria" w:cs="Cambria" w:hint="cs"/>
          <w:color w:val="000000"/>
          <w:sz w:val="28"/>
          <w:szCs w:val="28"/>
          <w:rtl/>
        </w:rPr>
        <w:t> </w:t>
      </w:r>
      <w:hyperlink r:id="rId19" w:tooltip="تزریق زیرجلدی" w:history="1">
        <w:r w:rsidRPr="00110456">
          <w:rPr>
            <w:rStyle w:val="Hyperlink"/>
            <w:rFonts w:ascii="sahel" w:hAnsi="sahel" w:cs="B Nazanin"/>
            <w:color w:val="007BFF"/>
            <w:sz w:val="28"/>
            <w:szCs w:val="28"/>
            <w:rtl/>
          </w:rPr>
          <w:t>تزریق زیرجلدی</w:t>
        </w:r>
      </w:hyperlink>
      <w:r w:rsidRPr="00110456">
        <w:rPr>
          <w:rFonts w:ascii="sahel" w:hAnsi="sahel" w:cs="B Nazanin"/>
          <w:color w:val="000000"/>
          <w:sz w:val="28"/>
          <w:szCs w:val="28"/>
        </w:rPr>
        <w:t> </w:t>
      </w:r>
      <w:r w:rsidRPr="00110456">
        <w:rPr>
          <w:rFonts w:ascii="sahel" w:hAnsi="sahel" w:cs="B Nazanin"/>
          <w:color w:val="000000"/>
          <w:sz w:val="28"/>
          <w:szCs w:val="28"/>
          <w:rtl/>
        </w:rPr>
        <w:t>به فواصل صورت می‌گیرد. تزریق بوستر سالیانه نیز توصیه می‌شود. کارایی واکسنهای موجود بر روی انسان کاملاً تأیید نشده ‌است</w:t>
      </w:r>
      <w:r w:rsidRPr="00110456">
        <w:rPr>
          <w:rFonts w:ascii="sahel" w:hAnsi="sahel" w:cs="B Nazanin"/>
          <w:color w:val="000000"/>
          <w:sz w:val="28"/>
          <w:szCs w:val="28"/>
        </w:rPr>
        <w:t>.</w:t>
      </w:r>
    </w:p>
    <w:p w:rsidR="00110456" w:rsidRPr="00110456" w:rsidRDefault="00110456" w:rsidP="00110456">
      <w:pPr>
        <w:pStyle w:val="NormalWeb"/>
        <w:shd w:val="clear" w:color="auto" w:fill="FFFFFF"/>
        <w:bidi/>
        <w:spacing w:before="0" w:after="0" w:line="360" w:lineRule="atLeast"/>
        <w:rPr>
          <w:rFonts w:ascii="sahel" w:hAnsi="sahel" w:cs="B Nazanin"/>
          <w:color w:val="000000"/>
          <w:sz w:val="28"/>
          <w:szCs w:val="28"/>
          <w:rtl/>
        </w:rPr>
      </w:pPr>
      <w:r w:rsidRPr="00110456">
        <w:rPr>
          <w:rFonts w:ascii="sahel" w:hAnsi="sahel" w:cs="B Nazanin"/>
          <w:color w:val="000000"/>
          <w:sz w:val="28"/>
          <w:szCs w:val="28"/>
          <w:rtl/>
        </w:rPr>
        <w:t>در صورتی که لباس و وسایل به عامل سیاه‌زخم آلوده شود، باید آن‌ها را سوزاند. بهترین راه پیشگیری رعایت موازین بهداشت فردی در مواجهه با فراورده‌های حیوانی مثل پشم-پوست و استخوان می‌باشد در ضمن در کارخانه‌هایی که از این فراورده‌ها در تولید مایحتاج انسانی استفاده می‌کنند. حتماً لازم است موازین بهداشتی را به‌طور کامل رعایت کنند</w:t>
      </w:r>
      <w:r w:rsidRPr="00110456">
        <w:rPr>
          <w:rFonts w:ascii="sahel" w:hAnsi="sahel" w:cs="B Nazanin"/>
          <w:color w:val="000000"/>
          <w:sz w:val="28"/>
          <w:szCs w:val="28"/>
        </w:rPr>
        <w:t>.</w:t>
      </w:r>
    </w:p>
    <w:p w:rsidR="00110456" w:rsidRPr="00110456" w:rsidRDefault="00110456" w:rsidP="00110456">
      <w:pPr>
        <w:shd w:val="clear" w:color="auto" w:fill="FFFFFF"/>
        <w:bidi/>
        <w:spacing w:after="150" w:line="480" w:lineRule="atLeast"/>
        <w:outlineLvl w:val="1"/>
        <w:rPr>
          <w:rFonts w:ascii="sahel" w:eastAsia="Times New Roman" w:hAnsi="sahel" w:cs="B Nazanin"/>
          <w:b/>
          <w:bCs/>
          <w:color w:val="000000"/>
          <w:sz w:val="28"/>
          <w:szCs w:val="28"/>
        </w:rPr>
      </w:pPr>
      <w:r w:rsidRPr="00110456">
        <w:rPr>
          <w:rFonts w:ascii="sahel" w:eastAsia="Times New Roman" w:hAnsi="sahel" w:cs="B Nazanin"/>
          <w:b/>
          <w:bCs/>
          <w:color w:val="000000"/>
          <w:sz w:val="28"/>
          <w:szCs w:val="28"/>
          <w:rtl/>
        </w:rPr>
        <w:t>وضعیت بیماری سیاه زخم در ایران</w:t>
      </w:r>
    </w:p>
    <w:p w:rsidR="00110456" w:rsidRPr="00110456" w:rsidRDefault="00110456" w:rsidP="00110456">
      <w:pPr>
        <w:shd w:val="clear" w:color="auto" w:fill="EFF3F6"/>
        <w:bidi/>
        <w:spacing w:after="225" w:line="390" w:lineRule="atLeast"/>
        <w:rPr>
          <w:rFonts w:ascii="sahel" w:eastAsia="Times New Roman" w:hAnsi="sahel" w:cs="Times New Roman"/>
          <w:color w:val="000000"/>
          <w:sz w:val="25"/>
          <w:szCs w:val="25"/>
        </w:rPr>
      </w:pPr>
      <w:r w:rsidRPr="00110456">
        <w:rPr>
          <w:rFonts w:ascii="sahel" w:eastAsia="Times New Roman" w:hAnsi="sahel" w:cs="B Nazanin"/>
          <w:color w:val="000000"/>
          <w:sz w:val="28"/>
          <w:szCs w:val="28"/>
          <w:rtl/>
        </w:rPr>
        <w:t>در سال 1400 بیشترین تعداد مبتلایان از استانهای آذربایجان غربی و شرقی، چهارمحال و بختیاری، اصفهان، مرکزی، همدان و زنجان گزارش شده است. بیشترین موارد گزارش شده در خرداد ماه و در مناطق روستایی بوده است که در 98% موارد تماس با دام داشته اند</w:t>
      </w:r>
      <w:r w:rsidRPr="00110456">
        <w:rPr>
          <w:rFonts w:ascii="sahel" w:eastAsia="Times New Roman" w:hAnsi="sahel" w:cs="Times New Roman"/>
          <w:color w:val="000000"/>
          <w:sz w:val="25"/>
          <w:szCs w:val="25"/>
        </w:rPr>
        <w:t>.</w:t>
      </w:r>
    </w:p>
    <w:p w:rsidR="00110456" w:rsidRPr="00110456" w:rsidRDefault="00110456" w:rsidP="00110456">
      <w:pPr>
        <w:pStyle w:val="NormalWeb"/>
        <w:shd w:val="clear" w:color="auto" w:fill="FFFFFF"/>
        <w:bidi/>
        <w:spacing w:line="480" w:lineRule="atLeast"/>
        <w:rPr>
          <w:rFonts w:ascii="sahel" w:hAnsi="sahel" w:cs="B Nazanin"/>
          <w:color w:val="000000"/>
          <w:sz w:val="28"/>
          <w:szCs w:val="28"/>
        </w:rPr>
      </w:pPr>
      <w:r w:rsidRPr="00110456">
        <w:rPr>
          <w:rFonts w:ascii="Cambria" w:hAnsi="Cambria" w:cs="Cambria" w:hint="cs"/>
          <w:color w:val="000000"/>
          <w:sz w:val="28"/>
          <w:szCs w:val="28"/>
          <w:rtl/>
        </w:rPr>
        <w:lastRenderedPageBreak/>
        <w:t> </w:t>
      </w:r>
      <w:r w:rsidRPr="00110456">
        <w:rPr>
          <w:rFonts w:ascii="sahel" w:hAnsi="sahel" w:cs="B Nazanin" w:hint="cs"/>
          <w:color w:val="000000"/>
          <w:sz w:val="28"/>
          <w:szCs w:val="28"/>
          <w:rtl/>
        </w:rPr>
        <w:t>بیماری</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سیاه</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زخم</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در</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ایران</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از</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سال</w:t>
      </w:r>
      <w:r w:rsidRPr="00110456">
        <w:rPr>
          <w:rFonts w:ascii="sahel" w:hAnsi="sahel" w:cs="B Nazanin"/>
          <w:color w:val="000000"/>
          <w:sz w:val="28"/>
          <w:szCs w:val="28"/>
          <w:rtl/>
        </w:rPr>
        <w:t xml:space="preserve"> 1362 </w:t>
      </w:r>
      <w:r w:rsidRPr="00110456">
        <w:rPr>
          <w:rFonts w:ascii="sahel" w:hAnsi="sahel" w:cs="B Nazanin" w:hint="cs"/>
          <w:color w:val="000000"/>
          <w:sz w:val="28"/>
          <w:szCs w:val="28"/>
          <w:rtl/>
        </w:rPr>
        <w:t>لغایت</w:t>
      </w:r>
      <w:r w:rsidRPr="00110456">
        <w:rPr>
          <w:rFonts w:ascii="sahel" w:hAnsi="sahel" w:cs="B Nazanin"/>
          <w:color w:val="000000"/>
          <w:sz w:val="28"/>
          <w:szCs w:val="28"/>
          <w:rtl/>
        </w:rPr>
        <w:t xml:space="preserve"> 1390 </w:t>
      </w:r>
      <w:r w:rsidRPr="00110456">
        <w:rPr>
          <w:rFonts w:ascii="sahel" w:hAnsi="sahel" w:cs="B Nazanin" w:hint="cs"/>
          <w:color w:val="000000"/>
          <w:sz w:val="28"/>
          <w:szCs w:val="28"/>
          <w:rtl/>
        </w:rPr>
        <w:t>از</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بین</w:t>
      </w:r>
      <w:r w:rsidRPr="00110456">
        <w:rPr>
          <w:rFonts w:ascii="sahel" w:hAnsi="sahel" w:cs="B Nazanin"/>
          <w:color w:val="000000"/>
          <w:sz w:val="28"/>
          <w:szCs w:val="28"/>
          <w:rtl/>
        </w:rPr>
        <w:t xml:space="preserve"> 06/0</w:t>
      </w:r>
      <w:r w:rsidRPr="00110456">
        <w:rPr>
          <w:rFonts w:ascii="sahel" w:hAnsi="sahel" w:cs="B Nazanin" w:hint="cs"/>
          <w:color w:val="000000"/>
          <w:sz w:val="28"/>
          <w:szCs w:val="28"/>
          <w:rtl/>
        </w:rPr>
        <w:t>تا</w:t>
      </w:r>
      <w:r w:rsidRPr="00110456">
        <w:rPr>
          <w:rFonts w:ascii="sahel" w:hAnsi="sahel" w:cs="B Nazanin"/>
          <w:color w:val="000000"/>
          <w:sz w:val="28"/>
          <w:szCs w:val="28"/>
          <w:rtl/>
        </w:rPr>
        <w:t xml:space="preserve"> 46/0 </w:t>
      </w:r>
      <w:r w:rsidRPr="00110456">
        <w:rPr>
          <w:rFonts w:ascii="sahel" w:hAnsi="sahel" w:cs="B Nazanin" w:hint="cs"/>
          <w:color w:val="000000"/>
          <w:sz w:val="28"/>
          <w:szCs w:val="28"/>
          <w:rtl/>
        </w:rPr>
        <w:t>در</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صدهزار</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نفر</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جمعیت</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متغیر</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بوده</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است</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میزان</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بروز</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بیماری</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از</w:t>
      </w:r>
      <w:r w:rsidRPr="00110456">
        <w:rPr>
          <w:rFonts w:ascii="Cambria" w:hAnsi="Cambria" w:cs="Cambria" w:hint="cs"/>
          <w:color w:val="000000"/>
          <w:sz w:val="28"/>
          <w:szCs w:val="28"/>
          <w:rtl/>
        </w:rPr>
        <w:t> </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سال</w:t>
      </w:r>
      <w:r w:rsidRPr="00110456">
        <w:rPr>
          <w:rFonts w:ascii="sahel" w:hAnsi="sahel" w:cs="B Nazanin"/>
          <w:color w:val="000000"/>
          <w:sz w:val="28"/>
          <w:szCs w:val="28"/>
          <w:rtl/>
        </w:rPr>
        <w:t xml:space="preserve"> 1372 </w:t>
      </w:r>
      <w:r w:rsidRPr="00110456">
        <w:rPr>
          <w:rFonts w:ascii="sahel" w:hAnsi="sahel" w:cs="B Nazanin" w:hint="cs"/>
          <w:color w:val="000000"/>
          <w:sz w:val="28"/>
          <w:szCs w:val="28"/>
          <w:rtl/>
        </w:rPr>
        <w:t>لغایت</w:t>
      </w:r>
      <w:r w:rsidRPr="00110456">
        <w:rPr>
          <w:rFonts w:ascii="sahel" w:hAnsi="sahel" w:cs="B Nazanin"/>
          <w:color w:val="000000"/>
          <w:sz w:val="28"/>
          <w:szCs w:val="28"/>
          <w:rtl/>
        </w:rPr>
        <w:t xml:space="preserve"> 1379 </w:t>
      </w:r>
      <w:r w:rsidRPr="00110456">
        <w:rPr>
          <w:rFonts w:ascii="sahel" w:hAnsi="sahel" w:cs="B Nazanin" w:hint="cs"/>
          <w:color w:val="000000"/>
          <w:sz w:val="28"/>
          <w:szCs w:val="28"/>
          <w:rtl/>
        </w:rPr>
        <w:t>روند</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افزایشی</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داشته</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بین</w:t>
      </w:r>
      <w:r w:rsidRPr="00110456">
        <w:rPr>
          <w:rFonts w:ascii="sahel" w:hAnsi="sahel" w:cs="B Nazanin"/>
          <w:color w:val="000000"/>
          <w:sz w:val="28"/>
          <w:szCs w:val="28"/>
          <w:rtl/>
        </w:rPr>
        <w:t xml:space="preserve"> 06/ 0</w:t>
      </w:r>
      <w:r w:rsidRPr="00110456">
        <w:rPr>
          <w:rFonts w:ascii="sahel" w:hAnsi="sahel" w:cs="B Nazanin" w:hint="cs"/>
          <w:color w:val="000000"/>
          <w:sz w:val="28"/>
          <w:szCs w:val="28"/>
          <w:rtl/>
        </w:rPr>
        <w:t>تا</w:t>
      </w:r>
      <w:r w:rsidRPr="00110456">
        <w:rPr>
          <w:rFonts w:ascii="sahel" w:hAnsi="sahel" w:cs="B Nazanin"/>
          <w:color w:val="000000"/>
          <w:sz w:val="28"/>
          <w:szCs w:val="28"/>
          <w:rtl/>
        </w:rPr>
        <w:t xml:space="preserve"> 46/0 </w:t>
      </w:r>
      <w:r w:rsidRPr="00110456">
        <w:rPr>
          <w:rFonts w:ascii="sahel" w:hAnsi="sahel" w:cs="B Nazanin" w:hint="cs"/>
          <w:color w:val="000000"/>
          <w:sz w:val="28"/>
          <w:szCs w:val="28"/>
          <w:rtl/>
        </w:rPr>
        <w:t>در</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صدهزار</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نفر</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جمعیت</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و</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بعد</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به</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تدریج</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کاهش</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یافته</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است</w:t>
      </w:r>
      <w:r w:rsidRPr="00110456">
        <w:rPr>
          <w:rFonts w:ascii="sahel" w:hAnsi="sahel" w:cs="B Nazanin"/>
          <w:color w:val="000000"/>
          <w:sz w:val="28"/>
          <w:szCs w:val="28"/>
          <w:rtl/>
        </w:rPr>
        <w:t xml:space="preserve"> . </w:t>
      </w:r>
      <w:r w:rsidRPr="00110456">
        <w:rPr>
          <w:rFonts w:ascii="sahel" w:hAnsi="sahel" w:cs="B Nazanin" w:hint="cs"/>
          <w:color w:val="000000"/>
          <w:sz w:val="28"/>
          <w:szCs w:val="28"/>
          <w:rtl/>
        </w:rPr>
        <w:t>تعداد</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موارد</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سیاه</w:t>
      </w:r>
      <w:r w:rsidRPr="00110456">
        <w:rPr>
          <w:rFonts w:ascii="sahel" w:hAnsi="sahel" w:cs="B Nazanin"/>
          <w:color w:val="000000"/>
          <w:sz w:val="28"/>
          <w:szCs w:val="28"/>
          <w:rtl/>
        </w:rPr>
        <w:t xml:space="preserve"> </w:t>
      </w:r>
      <w:r w:rsidRPr="00110456">
        <w:rPr>
          <w:rFonts w:ascii="sahel" w:hAnsi="sahel" w:cs="B Nazanin" w:hint="cs"/>
          <w:color w:val="000000"/>
          <w:sz w:val="28"/>
          <w:szCs w:val="28"/>
          <w:rtl/>
        </w:rPr>
        <w:t>زخم</w:t>
      </w:r>
      <w:r w:rsidRPr="00110456">
        <w:rPr>
          <w:rFonts w:ascii="sahel" w:hAnsi="sahel" w:cs="B Nazanin"/>
          <w:color w:val="000000"/>
          <w:sz w:val="28"/>
          <w:szCs w:val="28"/>
          <w:rtl/>
        </w:rPr>
        <w:t xml:space="preserve"> در کشور در سال 1390 ، 138 مورد با بروز 2/0در صد هزار نفر جمعیت بوده است. در سال 1400 بیشترین تعداد مبتلایان از استانهای آذربایجان غربی و شرقی، چهارمحال و بختیاری، اصفهان، مرکزی، همدان و زنجان گزارش شده است. بیشترین موارد گزارش شده در خرداد ماه و در مناطق روستایی بوده است که در </w:t>
      </w:r>
      <w:bookmarkStart w:id="0" w:name="_GoBack"/>
      <w:bookmarkEnd w:id="0"/>
      <w:r w:rsidRPr="00110456">
        <w:rPr>
          <w:rFonts w:ascii="sahel" w:hAnsi="sahel" w:cs="B Nazanin"/>
          <w:color w:val="000000"/>
          <w:sz w:val="28"/>
          <w:szCs w:val="28"/>
          <w:rtl/>
        </w:rPr>
        <w:t>98% موارد تماس با دام داشته اند.</w:t>
      </w:r>
    </w:p>
    <w:p w:rsidR="00110456" w:rsidRPr="00110456" w:rsidRDefault="00110456" w:rsidP="00110456">
      <w:pPr>
        <w:pStyle w:val="NormalWeb"/>
        <w:shd w:val="clear" w:color="auto" w:fill="FFFFFF"/>
        <w:bidi/>
        <w:spacing w:line="480" w:lineRule="atLeast"/>
        <w:rPr>
          <w:rFonts w:ascii="sahel" w:hAnsi="sahel" w:cs="B Nazanin"/>
          <w:color w:val="000000"/>
          <w:sz w:val="28"/>
          <w:szCs w:val="28"/>
          <w:rtl/>
        </w:rPr>
      </w:pPr>
      <w:r w:rsidRPr="00110456">
        <w:rPr>
          <w:rFonts w:ascii="sahel" w:hAnsi="sahel" w:cs="B Nazanin"/>
          <w:color w:val="000000"/>
          <w:sz w:val="28"/>
          <w:szCs w:val="28"/>
          <w:rtl/>
        </w:rPr>
        <w:t>این بیماری از باکتری به نام آنتراسیس باسیلوس تشکیل شده است این باکتری باعث ایجاد اسپور می شود ؛ اسپورها باکتری هایی هستند که در یک پوسته محافظ قرار دارند و می توانند برای مدت طولانی در خاک زندگی کنند، در واقع این باکتری در خاک وجود دارد. اگر این باکتری وارد بدن شود، فرد به بیماری سیاه زخم مبتلا می شود. به طور طبیعی این باکتری ها در خاک وجود دارند و می توانند سال ها غیر فعال بماند تا زمانی که میزبان مورد نظر خود را پیدا کنند و از طریق آن به بدن میزبان وارد شوند. این بیماری در آمریکای مرکزی و جنوبی، آفریقای صحرای جنوبی، آسیای میانه و جنوب غربی آسیا، جنوب اروپا و اروپای شرقی و در کارائیب وجود داشته و در حال توسعه می باشد. در بیشتر مواقع انسان هایی که گوشت خام مصرف می کنند و یا اینکه با حیوانات آلوده تماس دارند دچار این بیماری می‌شوند.</w:t>
      </w:r>
    </w:p>
    <w:p w:rsidR="0018520F" w:rsidRPr="00110456" w:rsidRDefault="0018520F" w:rsidP="00110456">
      <w:pPr>
        <w:bidi/>
        <w:rPr>
          <w:rFonts w:cs="B Nazanin"/>
          <w:sz w:val="28"/>
          <w:szCs w:val="28"/>
        </w:rPr>
      </w:pPr>
    </w:p>
    <w:sectPr w:rsidR="0018520F" w:rsidRPr="001104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ahel">
    <w:altName w:val="Times New Roman"/>
    <w:panose1 w:val="00000000000000000000"/>
    <w:charset w:val="00"/>
    <w:family w:val="roman"/>
    <w:notTrueType/>
    <w:pitch w:val="default"/>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456"/>
    <w:rsid w:val="00110456"/>
    <w:rsid w:val="0018520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3BAE9"/>
  <w15:chartTrackingRefBased/>
  <w15:docId w15:val="{30499F66-A576-4315-AFD7-7930DCA19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11045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1045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10456"/>
    <w:rPr>
      <w:b/>
      <w:bCs/>
    </w:rPr>
  </w:style>
  <w:style w:type="character" w:styleId="Hyperlink">
    <w:name w:val="Hyperlink"/>
    <w:basedOn w:val="DefaultParagraphFont"/>
    <w:uiPriority w:val="99"/>
    <w:semiHidden/>
    <w:unhideWhenUsed/>
    <w:rsid w:val="00110456"/>
    <w:rPr>
      <w:color w:val="0000FF"/>
      <w:u w:val="single"/>
    </w:rPr>
  </w:style>
  <w:style w:type="character" w:customStyle="1" w:styleId="Heading2Char">
    <w:name w:val="Heading 2 Char"/>
    <w:basedOn w:val="DefaultParagraphFont"/>
    <w:link w:val="Heading2"/>
    <w:uiPriority w:val="9"/>
    <w:rsid w:val="00110456"/>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070359">
      <w:bodyDiv w:val="1"/>
      <w:marLeft w:val="0"/>
      <w:marRight w:val="0"/>
      <w:marTop w:val="0"/>
      <w:marBottom w:val="0"/>
      <w:divBdr>
        <w:top w:val="none" w:sz="0" w:space="0" w:color="auto"/>
        <w:left w:val="none" w:sz="0" w:space="0" w:color="auto"/>
        <w:bottom w:val="none" w:sz="0" w:space="0" w:color="auto"/>
        <w:right w:val="none" w:sz="0" w:space="0" w:color="auto"/>
      </w:divBdr>
    </w:div>
    <w:div w:id="1161040725">
      <w:bodyDiv w:val="1"/>
      <w:marLeft w:val="0"/>
      <w:marRight w:val="0"/>
      <w:marTop w:val="0"/>
      <w:marBottom w:val="0"/>
      <w:divBdr>
        <w:top w:val="none" w:sz="0" w:space="0" w:color="auto"/>
        <w:left w:val="none" w:sz="0" w:space="0" w:color="auto"/>
        <w:bottom w:val="none" w:sz="0" w:space="0" w:color="auto"/>
        <w:right w:val="none" w:sz="0" w:space="0" w:color="auto"/>
      </w:divBdr>
    </w:div>
    <w:div w:id="1170564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a.wikipedia.org/wiki/%D8%A8%D8%A7%DA%A9%D8%AA%D8%B1%DB%8C" TargetMode="External"/><Relationship Id="rId13" Type="http://schemas.openxmlformats.org/officeDocument/2006/relationships/hyperlink" Target="https://fa.wikipedia.org/wiki/%D8%A8%DB%8C%D9%88%D8%AA%D8%B1%D9%88%D8%B1%DB%8C%D8%B3%D9%85" TargetMode="External"/><Relationship Id="rId18" Type="http://schemas.openxmlformats.org/officeDocument/2006/relationships/hyperlink" Target="https://fa.wikipedia.org/wiki/%D8%B3%DB%8C%D9%BE%D8%B1%D9%88%D9%81%D9%84%D9%88%DA%A9%D8%B3%D8%A7%D8%B3%DB%8C%D9%86"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s://fa.wikipedia.org/wiki/%D9%BE%D9%86%D9%88%D9%85%D9%88%D9%86%DB%8C" TargetMode="External"/><Relationship Id="rId12" Type="http://schemas.openxmlformats.org/officeDocument/2006/relationships/hyperlink" Target="https://fa.wikipedia.org/wiki/%D8%B9%D9%84%D8%A7%D8%A6%D9%85_%D8%A8%DB%8C%D9%85%D8%A7%D8%B1%DB%8C" TargetMode="External"/><Relationship Id="rId17" Type="http://schemas.openxmlformats.org/officeDocument/2006/relationships/hyperlink" Target="https://fa.wikipedia.org/wiki/%D8%AF%D8%A7%DA%A9%D8%B3%DB%8C_%D8%B3%DB%8C%DA%A9%D9%84%DB%8C%D9%86" TargetMode="External"/><Relationship Id="rId2" Type="http://schemas.openxmlformats.org/officeDocument/2006/relationships/settings" Target="settings.xml"/><Relationship Id="rId16" Type="http://schemas.openxmlformats.org/officeDocument/2006/relationships/hyperlink" Target="https://fa.wikipedia.org/wiki/%D9%BE%D9%86%DB%8C_%D8%B3%DB%8C%D9%84%DB%8C%D9%86"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fa.wikipedia.org/wiki/%D8%A2%D9%86%D9%81%D9%84%D9%88%D8%A7%D9%86%D8%B2%D8%A7" TargetMode="External"/><Relationship Id="rId11" Type="http://schemas.openxmlformats.org/officeDocument/2006/relationships/hyperlink" Target="https://fa.wikipedia.org/wiki/%D9%BE%D9%86%DB%8C_%D8%B3%DB%8C%D9%84%DB%8C%D9%86" TargetMode="External"/><Relationship Id="rId5" Type="http://schemas.openxmlformats.org/officeDocument/2006/relationships/hyperlink" Target="https://fa.wikipedia.org/wiki/%D9%86%DA%A9%D8%B1%D9%88%D8%B2" TargetMode="External"/><Relationship Id="rId15" Type="http://schemas.openxmlformats.org/officeDocument/2006/relationships/hyperlink" Target="https://fa.wikipedia.org/wiki/%D8%A2%D9%86%D8%AA%DB%8C%E2%80%8C%D8%A8%DB%8C%D9%88%D8%AA%DB%8C%DA%A9" TargetMode="External"/><Relationship Id="rId10" Type="http://schemas.openxmlformats.org/officeDocument/2006/relationships/hyperlink" Target="https://fa.wikipedia.org/wiki/%D8%A2%D9%86%D8%AA%DB%8C%E2%80%8C%D8%A8%DB%8C%D9%88%D8%AA%DB%8C%DA%A9" TargetMode="External"/><Relationship Id="rId19" Type="http://schemas.openxmlformats.org/officeDocument/2006/relationships/hyperlink" Target="https://fa.wikipedia.org/wiki/%D8%AA%D8%B2%D8%B1%DB%8C%D9%82_%D8%B2%DB%8C%D8%B1%D8%AC%D9%84%D8%AF%DB%8C" TargetMode="External"/><Relationship Id="rId4" Type="http://schemas.openxmlformats.org/officeDocument/2006/relationships/image" Target="media/image1.jpeg"/><Relationship Id="rId9" Type="http://schemas.openxmlformats.org/officeDocument/2006/relationships/hyperlink" Target="https://fa.wikipedia.org/w/index.php?title=%D9%85%D9%86%D9%86%DA%AF%D9%88%D8%A2%D9%86%D8%B3%D9%81%D8%A7%D9%84%DB%8C%D8%AA&amp;action=edit&amp;redlink=1" TargetMode="External"/><Relationship Id="rId14" Type="http://schemas.openxmlformats.org/officeDocument/2006/relationships/hyperlink" Target="https://fa.wikipedia.org/wiki/%D9%88%D8%A7%DA%A9%D8%B3%DB%8C%D9%86%D8%A7%D8%B3%DB%8C%D9%88%D9%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1084</Words>
  <Characters>6185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آقای طاهراوروجی</dc:creator>
  <cp:keywords/>
  <dc:description/>
  <cp:lastModifiedBy>آقای طاهراوروجی</cp:lastModifiedBy>
  <cp:revision>1</cp:revision>
  <dcterms:created xsi:type="dcterms:W3CDTF">2023-06-09T11:08:00Z</dcterms:created>
  <dcterms:modified xsi:type="dcterms:W3CDTF">2023-06-09T11:13:00Z</dcterms:modified>
</cp:coreProperties>
</file>